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77" w:type="dxa"/>
        <w:tblLayout w:type="fixed"/>
        <w:tblCellMar>
          <w:left w:w="10" w:type="dxa"/>
          <w:right w:w="10" w:type="dxa"/>
        </w:tblCellMar>
        <w:tblLook w:val="0000" w:firstRow="0" w:lastRow="0" w:firstColumn="0" w:lastColumn="0" w:noHBand="0" w:noVBand="0"/>
      </w:tblPr>
      <w:tblGrid>
        <w:gridCol w:w="2155"/>
        <w:gridCol w:w="8222"/>
      </w:tblGrid>
      <w:tr w:rsidR="00335259" w14:paraId="771E5448" w14:textId="77777777">
        <w:trPr>
          <w:trHeight w:val="2209"/>
        </w:trPr>
        <w:tc>
          <w:tcPr>
            <w:tcW w:w="2155" w:type="dxa"/>
            <w:tcBorders>
              <w:top w:val="single" w:sz="2" w:space="0" w:color="0084D1"/>
              <w:left w:val="single" w:sz="2" w:space="0" w:color="0084D1"/>
              <w:bottom w:val="single" w:sz="2" w:space="0" w:color="0084D1"/>
            </w:tcBorders>
            <w:tcMar>
              <w:top w:w="55" w:type="dxa"/>
              <w:left w:w="55" w:type="dxa"/>
              <w:bottom w:w="55" w:type="dxa"/>
              <w:right w:w="55" w:type="dxa"/>
            </w:tcMar>
            <w:vAlign w:val="center"/>
          </w:tcPr>
          <w:p w14:paraId="75D1E9EC" w14:textId="5D526999" w:rsidR="00335259" w:rsidRDefault="00CC5E02">
            <w:pPr>
              <w:pStyle w:val="TableContents"/>
              <w:jc w:val="center"/>
            </w:pPr>
            <w:r>
              <w:rPr>
                <w:noProof/>
                <w:lang w:eastAsia="fr-FR"/>
              </w:rPr>
              <w:drawing>
                <wp:anchor distT="0" distB="0" distL="114300" distR="114300" simplePos="0" relativeHeight="2" behindDoc="0" locked="0" layoutInCell="1" allowOverlap="1" wp14:anchorId="1078D04E" wp14:editId="05DC0161">
                  <wp:simplePos x="0" y="0"/>
                  <wp:positionH relativeFrom="column">
                    <wp:posOffset>20880</wp:posOffset>
                  </wp:positionH>
                  <wp:positionV relativeFrom="paragraph">
                    <wp:posOffset>38880</wp:posOffset>
                  </wp:positionV>
                  <wp:extent cx="1278719" cy="1185480"/>
                  <wp:effectExtent l="0" t="0" r="0" b="0"/>
                  <wp:wrapSquare wrapText="bothSides"/>
                  <wp:docPr id="1"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278719" cy="1185480"/>
                          </a:xfrm>
                          <a:prstGeom prst="rect">
                            <a:avLst/>
                          </a:prstGeom>
                          <a:ln>
                            <a:noFill/>
                            <a:prstDash/>
                          </a:ln>
                        </pic:spPr>
                      </pic:pic>
                    </a:graphicData>
                  </a:graphic>
                </wp:anchor>
              </w:drawing>
            </w:r>
            <w:r>
              <w:rPr>
                <w:noProof/>
                <w:lang w:eastAsia="fr-FR"/>
              </w:rPr>
              <w:drawing>
                <wp:anchor distT="0" distB="0" distL="114300" distR="114300" simplePos="0" relativeHeight="6" behindDoc="1" locked="0" layoutInCell="1" allowOverlap="1" wp14:anchorId="26EBC391" wp14:editId="3A614299">
                  <wp:simplePos x="0" y="0"/>
                  <wp:positionH relativeFrom="column">
                    <wp:posOffset>1431359</wp:posOffset>
                  </wp:positionH>
                  <wp:positionV relativeFrom="paragraph">
                    <wp:posOffset>-10800</wp:posOffset>
                  </wp:positionV>
                  <wp:extent cx="1195200" cy="528840"/>
                  <wp:effectExtent l="0" t="0" r="0" b="0"/>
                  <wp:wrapNone/>
                  <wp:docPr id="6" name="Image 1" descr="\\rras1\DOC_DADR$\AXE 4\DT_POL_FONDS_UE\FEADER 2014-2020\COMMUNICATION\LOGOS\LOGO EERARA-FEADER\PRINT\Jpg\LOGO EERARA-FEADER-Quadri copi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63117" t="105123" r="60722" b="99856"/>
                          <a:stretch>
                            <a:fillRect/>
                          </a:stretch>
                        </pic:blipFill>
                        <pic:spPr>
                          <a:xfrm>
                            <a:off x="0" y="0"/>
                            <a:ext cx="1195200" cy="528840"/>
                          </a:xfrm>
                          <a:prstGeom prst="rect">
                            <a:avLst/>
                          </a:prstGeom>
                          <a:ln>
                            <a:noFill/>
                            <a:prstDash/>
                          </a:ln>
                        </pic:spPr>
                      </pic:pic>
                    </a:graphicData>
                  </a:graphic>
                </wp:anchor>
              </w:drawing>
            </w:r>
          </w:p>
        </w:tc>
        <w:tc>
          <w:tcPr>
            <w:tcW w:w="8222" w:type="dxa"/>
            <w:tcBorders>
              <w:top w:val="single" w:sz="2" w:space="0" w:color="0084D1"/>
              <w:left w:val="single" w:sz="2" w:space="0" w:color="0084D1"/>
              <w:bottom w:val="single" w:sz="2" w:space="0" w:color="0084D1"/>
              <w:right w:val="single" w:sz="2" w:space="0" w:color="0084D1"/>
            </w:tcBorders>
            <w:tcMar>
              <w:top w:w="55" w:type="dxa"/>
              <w:left w:w="55" w:type="dxa"/>
              <w:bottom w:w="55" w:type="dxa"/>
              <w:right w:w="55" w:type="dxa"/>
            </w:tcMar>
            <w:vAlign w:val="center"/>
          </w:tcPr>
          <w:p w14:paraId="1107E664" w14:textId="536AA94B" w:rsidR="00335259" w:rsidRDefault="00BA5627">
            <w:pPr>
              <w:pStyle w:val="Standard"/>
              <w:tabs>
                <w:tab w:val="left" w:pos="2043"/>
              </w:tabs>
              <w:snapToGrid w:val="0"/>
              <w:spacing w:before="100"/>
              <w:ind w:left="-7" w:right="-233"/>
              <w:jc w:val="center"/>
            </w:pPr>
            <w:r>
              <w:rPr>
                <w:noProof/>
                <w:lang w:eastAsia="fr-FR"/>
              </w:rPr>
              <w:drawing>
                <wp:anchor distT="0" distB="0" distL="114300" distR="114300" simplePos="0" relativeHeight="7" behindDoc="0" locked="0" layoutInCell="1" allowOverlap="1" wp14:anchorId="642D8CD3" wp14:editId="47A26D77">
                  <wp:simplePos x="0" y="0"/>
                  <wp:positionH relativeFrom="page">
                    <wp:posOffset>4427855</wp:posOffset>
                  </wp:positionH>
                  <wp:positionV relativeFrom="page">
                    <wp:posOffset>82550</wp:posOffset>
                  </wp:positionV>
                  <wp:extent cx="647065" cy="751840"/>
                  <wp:effectExtent l="0" t="0" r="60" b="0"/>
                  <wp:wrapNone/>
                  <wp:docPr id="2" name="image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b="3432"/>
                          <a:stretch>
                            <a:fillRect/>
                          </a:stretch>
                        </pic:blipFill>
                        <pic:spPr>
                          <a:xfrm>
                            <a:off x="0" y="0"/>
                            <a:ext cx="647065" cy="751840"/>
                          </a:xfrm>
                          <a:prstGeom prst="rect">
                            <a:avLst/>
                          </a:prstGeom>
                          <a:ln>
                            <a:noFill/>
                            <a:prstDash/>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8" behindDoc="0" locked="0" layoutInCell="1" allowOverlap="1" wp14:anchorId="5358335D" wp14:editId="2631A331">
                  <wp:simplePos x="0" y="0"/>
                  <wp:positionH relativeFrom="page">
                    <wp:posOffset>3519805</wp:posOffset>
                  </wp:positionH>
                  <wp:positionV relativeFrom="page">
                    <wp:posOffset>76200</wp:posOffset>
                  </wp:positionV>
                  <wp:extent cx="864235" cy="762635"/>
                  <wp:effectExtent l="0" t="0" r="0" b="0"/>
                  <wp:wrapNone/>
                  <wp:docPr id="3"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864235" cy="762635"/>
                          </a:xfrm>
                          <a:prstGeom prst="rect">
                            <a:avLst/>
                          </a:prstGeom>
                          <a:ln>
                            <a:noFill/>
                            <a:prstDash/>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4" behindDoc="1" locked="0" layoutInCell="1" allowOverlap="1" wp14:anchorId="7F50806B" wp14:editId="23A4824E">
                  <wp:simplePos x="0" y="0"/>
                  <wp:positionH relativeFrom="column">
                    <wp:posOffset>511175</wp:posOffset>
                  </wp:positionH>
                  <wp:positionV relativeFrom="paragraph">
                    <wp:posOffset>871855</wp:posOffset>
                  </wp:positionV>
                  <wp:extent cx="1437640" cy="283845"/>
                  <wp:effectExtent l="0" t="0" r="0" b="1350"/>
                  <wp:wrapNone/>
                  <wp:docPr id="5" name="images1" descr="Afficher l'image d'origi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437640" cy="283845"/>
                          </a:xfrm>
                          <a:prstGeom prst="rect">
                            <a:avLst/>
                          </a:prstGeom>
                          <a:ln>
                            <a:noFill/>
                            <a:prstDash/>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5" behindDoc="0" locked="0" layoutInCell="1" allowOverlap="1" wp14:anchorId="3214EBA3" wp14:editId="1140E7A6">
                  <wp:simplePos x="0" y="0"/>
                  <wp:positionH relativeFrom="column">
                    <wp:posOffset>2454275</wp:posOffset>
                  </wp:positionH>
                  <wp:positionV relativeFrom="paragraph">
                    <wp:posOffset>64135</wp:posOffset>
                  </wp:positionV>
                  <wp:extent cx="964565" cy="816610"/>
                  <wp:effectExtent l="0" t="0" r="635" b="0"/>
                  <wp:wrapTight wrapText="bothSides">
                    <wp:wrapPolygon edited="0">
                      <wp:start x="0" y="0"/>
                      <wp:lineTo x="0" y="20827"/>
                      <wp:lineTo x="21045" y="20827"/>
                      <wp:lineTo x="21045" y="0"/>
                      <wp:lineTo x="0" y="0"/>
                    </wp:wrapPolygon>
                  </wp:wrapTight>
                  <wp:docPr id="7"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964565" cy="816610"/>
                          </a:xfrm>
                          <a:prstGeom prst="rect">
                            <a:avLst/>
                          </a:prstGeom>
                          <a:ln>
                            <a:noFill/>
                            <a:prstDash/>
                          </a:ln>
                        </pic:spPr>
                      </pic:pic>
                    </a:graphicData>
                  </a:graphic>
                  <wp14:sizeRelH relativeFrom="margin">
                    <wp14:pctWidth>0</wp14:pctWidth>
                  </wp14:sizeRelH>
                  <wp14:sizeRelV relativeFrom="margin">
                    <wp14:pctHeight>0</wp14:pctHeight>
                  </wp14:sizeRelV>
                </wp:anchor>
              </w:drawing>
            </w:r>
            <w:r w:rsidR="007C5FB7">
              <w:rPr>
                <w:noProof/>
                <w:lang w:eastAsia="fr-FR"/>
              </w:rPr>
              <w:drawing>
                <wp:anchor distT="0" distB="0" distL="114300" distR="114300" simplePos="0" relativeHeight="251658240" behindDoc="0" locked="0" layoutInCell="1" allowOverlap="1" wp14:anchorId="08B6BAA3" wp14:editId="3DED812E">
                  <wp:simplePos x="0" y="0"/>
                  <wp:positionH relativeFrom="column">
                    <wp:posOffset>60960</wp:posOffset>
                  </wp:positionH>
                  <wp:positionV relativeFrom="paragraph">
                    <wp:posOffset>69215</wp:posOffset>
                  </wp:positionV>
                  <wp:extent cx="2348865" cy="636270"/>
                  <wp:effectExtent l="0" t="0" r="0" b="0"/>
                  <wp:wrapNone/>
                  <wp:docPr id="4"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l="15024" t="29966" r="15024" b="29966"/>
                          <a:stretch>
                            <a:fillRect/>
                          </a:stretch>
                        </pic:blipFill>
                        <pic:spPr>
                          <a:xfrm>
                            <a:off x="0" y="0"/>
                            <a:ext cx="2348865" cy="636270"/>
                          </a:xfrm>
                          <a:prstGeom prst="rect">
                            <a:avLst/>
                          </a:prstGeom>
                          <a:ln>
                            <a:noFill/>
                            <a:prstDash/>
                          </a:ln>
                        </pic:spPr>
                      </pic:pic>
                    </a:graphicData>
                  </a:graphic>
                  <wp14:sizeRelH relativeFrom="margin">
                    <wp14:pctWidth>0</wp14:pctWidth>
                  </wp14:sizeRelH>
                  <wp14:sizeRelV relativeFrom="margin">
                    <wp14:pctHeight>0</wp14:pctHeight>
                  </wp14:sizeRelV>
                </wp:anchor>
              </w:drawing>
            </w:r>
          </w:p>
        </w:tc>
        <w:bookmarkStart w:id="0" w:name="_GoBack"/>
        <w:bookmarkEnd w:id="0"/>
      </w:tr>
    </w:tbl>
    <w:p w14:paraId="619432B5" w14:textId="4A0F5ABC" w:rsidR="00335259" w:rsidRDefault="00335259">
      <w:pPr>
        <w:pStyle w:val="normalformulaire"/>
        <w:snapToGrid w:val="0"/>
        <w:jc w:val="center"/>
        <w:rPr>
          <w:b/>
          <w:bCs/>
          <w:color w:val="0084D1"/>
          <w:sz w:val="28"/>
          <w:szCs w:val="28"/>
        </w:rPr>
      </w:pPr>
    </w:p>
    <w:p w14:paraId="0D6A40F8" w14:textId="77777777" w:rsidR="00335259" w:rsidRDefault="00CC5E02">
      <w:pPr>
        <w:pStyle w:val="normalformulaire"/>
        <w:snapToGrid w:val="0"/>
        <w:jc w:val="center"/>
        <w:rPr>
          <w:b/>
          <w:bCs/>
          <w:color w:val="0084D1"/>
          <w:sz w:val="28"/>
          <w:szCs w:val="28"/>
        </w:rPr>
      </w:pPr>
      <w:r>
        <w:rPr>
          <w:b/>
          <w:bCs/>
          <w:color w:val="0084D1"/>
          <w:sz w:val="28"/>
          <w:szCs w:val="28"/>
        </w:rPr>
        <w:t>Formulaire de demande de subvention au titre du</w:t>
      </w:r>
    </w:p>
    <w:p w14:paraId="404B1D32" w14:textId="77777777" w:rsidR="00335259" w:rsidRDefault="00CC5E02">
      <w:pPr>
        <w:pStyle w:val="normalformulaire"/>
        <w:snapToGrid w:val="0"/>
        <w:jc w:val="center"/>
      </w:pPr>
      <w:r>
        <w:rPr>
          <w:rStyle w:val="Policepardfaut1"/>
          <w:rFonts w:eastAsia="Times New Roman" w:cs="Times New Roman"/>
          <w:b/>
          <w:bCs/>
          <w:color w:val="0084D1"/>
          <w:sz w:val="28"/>
          <w:szCs w:val="28"/>
        </w:rPr>
        <w:t>Plan pour la Compétitivité et l’Adaptation des Exploitations Agricoles (PCAEA) Rhône-Alpes</w:t>
      </w:r>
    </w:p>
    <w:p w14:paraId="1CABDC5C" w14:textId="77777777" w:rsidR="00335259" w:rsidRDefault="00335259">
      <w:pPr>
        <w:pStyle w:val="normalformulaire"/>
        <w:snapToGrid w:val="0"/>
        <w:jc w:val="center"/>
        <w:rPr>
          <w:rFonts w:eastAsia="Times New Roman" w:cs="Times New Roman"/>
          <w:b/>
          <w:bCs/>
          <w:color w:val="0084D1"/>
          <w:sz w:val="28"/>
          <w:szCs w:val="28"/>
        </w:rPr>
      </w:pPr>
    </w:p>
    <w:p w14:paraId="08317D0F" w14:textId="77777777" w:rsidR="00335259" w:rsidRDefault="00CC5E02">
      <w:pPr>
        <w:pStyle w:val="normalformulaire"/>
        <w:snapToGrid w:val="0"/>
        <w:jc w:val="center"/>
      </w:pPr>
      <w:r>
        <w:rPr>
          <w:rStyle w:val="Policepardfaut1"/>
          <w:rFonts w:eastAsia="Times New Roman" w:cs="Times New Roman"/>
          <w:b/>
          <w:bCs/>
          <w:color w:val="0084D1"/>
          <w:sz w:val="28"/>
          <w:szCs w:val="28"/>
        </w:rPr>
        <w:t xml:space="preserve">Appel à candidatures - </w:t>
      </w:r>
      <w:r>
        <w:rPr>
          <w:rStyle w:val="Policepardfaut1"/>
          <w:rFonts w:eastAsia="Times New Roman" w:cs="Times New Roman"/>
          <w:b/>
          <w:bCs/>
          <w:color w:val="0084D1"/>
          <w:spacing w:val="-8"/>
          <w:sz w:val="28"/>
          <w:szCs w:val="28"/>
        </w:rPr>
        <w:t xml:space="preserve">Investissements individuels pour l'agriculture biologique, l'agro-écologie et l'agroforesterie - </w:t>
      </w:r>
      <w:r>
        <w:rPr>
          <w:rStyle w:val="Policepardfaut1"/>
          <w:rFonts w:eastAsia="Times New Roman" w:cs="Times New Roman"/>
          <w:b/>
          <w:bCs/>
          <w:color w:val="0084D1"/>
          <w:spacing w:val="-8"/>
          <w:sz w:val="28"/>
          <w:szCs w:val="28"/>
          <w:u w:val="single"/>
        </w:rPr>
        <w:t>volet Agriculture Biologique</w:t>
      </w:r>
    </w:p>
    <w:p w14:paraId="6D974E6F" w14:textId="77777777" w:rsidR="00335259" w:rsidRDefault="00CC5E02">
      <w:pPr>
        <w:pStyle w:val="Textbody"/>
        <w:snapToGrid w:val="0"/>
        <w:spacing w:after="567"/>
        <w:jc w:val="center"/>
      </w:pPr>
      <w:r>
        <w:rPr>
          <w:rStyle w:val="Policepardfaut1"/>
          <w:rFonts w:eastAsia="Times New Roman" w:cs="Times New Roman"/>
          <w:i/>
          <w:iCs/>
          <w:color w:val="0084D1"/>
          <w:sz w:val="20"/>
          <w:szCs w:val="20"/>
        </w:rPr>
        <w:t>Type d’Opérations 04.13 d</w:t>
      </w:r>
      <w:r>
        <w:rPr>
          <w:rStyle w:val="Policepardfaut1"/>
          <w:i/>
          <w:iCs/>
          <w:color w:val="0084D1"/>
          <w:sz w:val="20"/>
          <w:szCs w:val="20"/>
        </w:rPr>
        <w:t xml:space="preserve">u </w:t>
      </w:r>
      <w:r>
        <w:rPr>
          <w:rStyle w:val="Policepardfaut1"/>
          <w:b/>
          <w:bCs/>
          <w:i/>
          <w:iCs/>
          <w:color w:val="0084D1"/>
          <w:sz w:val="20"/>
          <w:szCs w:val="20"/>
        </w:rPr>
        <w:t>Programme de Développement Rural de Rhône-Alpes</w:t>
      </w:r>
    </w:p>
    <w:p w14:paraId="60A8FC0C" w14:textId="77777777" w:rsidR="00335259" w:rsidRDefault="00CC5E02">
      <w:pPr>
        <w:pStyle w:val="normalformulaire"/>
        <w:snapToGrid w:val="0"/>
        <w:rPr>
          <w:b/>
          <w:bCs/>
          <w:color w:val="0084D1"/>
          <w:spacing w:val="-4"/>
          <w:szCs w:val="16"/>
        </w:rPr>
      </w:pPr>
      <w:r>
        <w:rPr>
          <w:b/>
          <w:bCs/>
          <w:color w:val="0084D1"/>
          <w:spacing w:val="-4"/>
          <w:szCs w:val="16"/>
        </w:rPr>
        <w:t>Cette demande d’aide une fois complétée constitue, avec l’ensemble des justificatifs joints par vos soins, le dossier unique de demande d’aide pour l’ensemble des financeurs publics potentiels.</w:t>
      </w:r>
    </w:p>
    <w:p w14:paraId="4DDA3EC9" w14:textId="77777777" w:rsidR="00335259" w:rsidRDefault="00335259">
      <w:pPr>
        <w:pStyle w:val="normalformulaire"/>
        <w:snapToGrid w:val="0"/>
        <w:rPr>
          <w:b/>
          <w:bCs/>
          <w:color w:val="0084D1"/>
          <w:szCs w:val="16"/>
        </w:rPr>
      </w:pPr>
    </w:p>
    <w:p w14:paraId="48A78A79" w14:textId="77777777" w:rsidR="00335259" w:rsidRDefault="00CC5E02">
      <w:pPr>
        <w:pStyle w:val="normalformulaire"/>
        <w:snapToGrid w:val="0"/>
      </w:pPr>
      <w:r>
        <w:rPr>
          <w:rStyle w:val="Policepardfaut1"/>
          <w:rFonts w:eastAsia="Times New Roman" w:cs="Times New Roman"/>
          <w:b/>
          <w:bCs/>
          <w:color w:val="0084D1"/>
          <w:spacing w:val="-8"/>
          <w:szCs w:val="16"/>
        </w:rPr>
        <w:t xml:space="preserve">Avant de remplir cette demande, veuillez-lire attentivement l'appel à candidature « Opération 04.13 – Investissements individuels pour l'agriculture biologique, l'agro-écologie et l'agroforesterie, volet agriculture biologique » disponible sur le site Internet : </w:t>
      </w:r>
      <w:r>
        <w:rPr>
          <w:rStyle w:val="Policepardfaut1"/>
          <w:rFonts w:eastAsia="Times New Roman" w:cs="Times New Roman"/>
          <w:b/>
          <w:bCs/>
          <w:color w:val="0084D1"/>
          <w:spacing w:val="-8"/>
          <w:sz w:val="14"/>
          <w:szCs w:val="14"/>
        </w:rPr>
        <w:t>« </w:t>
      </w:r>
      <w:hyperlink r:id="rId14" w:history="1">
        <w:r>
          <w:rPr>
            <w:rStyle w:val="Internetlink"/>
            <w:color w:val="0084D1"/>
            <w:spacing w:val="-8"/>
            <w:sz w:val="14"/>
            <w:szCs w:val="14"/>
          </w:rPr>
          <w:t>http://www.europe-en-rhonealpes.eu</w:t>
        </w:r>
      </w:hyperlink>
      <w:r>
        <w:rPr>
          <w:rStyle w:val="Policepardfaut1"/>
          <w:rFonts w:eastAsia="Times New Roman" w:cs="Times New Roman"/>
          <w:b/>
          <w:bCs/>
          <w:color w:val="0084D1"/>
          <w:spacing w:val="-8"/>
          <w:sz w:val="14"/>
          <w:szCs w:val="14"/>
        </w:rPr>
        <w:t> »</w:t>
      </w:r>
    </w:p>
    <w:p w14:paraId="5E781B8C" w14:textId="77777777" w:rsidR="00335259" w:rsidRDefault="00335259">
      <w:pPr>
        <w:pStyle w:val="normalformulaire"/>
        <w:rPr>
          <w:rFonts w:eastAsia="Times New Roman" w:cs="Times New Roman"/>
          <w:b/>
          <w:bCs/>
          <w:color w:val="0084D1"/>
          <w:szCs w:val="16"/>
        </w:rPr>
      </w:pPr>
    </w:p>
    <w:p w14:paraId="40C5B0A9" w14:textId="77777777" w:rsidR="00335259" w:rsidRDefault="00CC5E02">
      <w:pPr>
        <w:pStyle w:val="normalformulaire"/>
      </w:pPr>
      <w:r>
        <w:rPr>
          <w:rStyle w:val="Policepardfaut1"/>
          <w:b/>
          <w:bCs/>
          <w:color w:val="0084D1"/>
          <w:spacing w:val="-2"/>
          <w:szCs w:val="16"/>
        </w:rPr>
        <w:t>Veuillez transmettre l’original à la Direction Départementale des Territoires relevant du siège de votre exploitation et conserver un exemplaire.</w:t>
      </w:r>
    </w:p>
    <w:p w14:paraId="7B172553" w14:textId="77777777" w:rsidR="00335259" w:rsidRDefault="00CC5E02">
      <w:pPr>
        <w:pStyle w:val="normalformulaire"/>
        <w:snapToGrid w:val="0"/>
        <w:spacing w:after="283"/>
      </w:pPr>
      <w:r>
        <w:rPr>
          <w:rStyle w:val="Policepardfaut1"/>
          <w:rFonts w:eastAsia="Wingdings" w:cs="Wingdings"/>
          <w:b/>
          <w:bCs/>
          <w:color w:val="0084D1"/>
          <w:szCs w:val="16"/>
        </w:rPr>
        <w:t xml:space="preserve">Le pictogramme suivant indique qu’une pièce est à joindre (la liste figure en fin de formulaire) : </w:t>
      </w:r>
      <w:r>
        <w:rPr>
          <w:rStyle w:val="Policepardfaut1"/>
          <w:rFonts w:eastAsia="Wingdings" w:cs="Wingdings"/>
          <w:color w:val="0084D1"/>
          <w:szCs w:val="16"/>
        </w:rPr>
        <w:t xml:space="preserve"> </w:t>
      </w: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1</w:t>
      </w:r>
    </w:p>
    <w:tbl>
      <w:tblPr>
        <w:tblW w:w="10381" w:type="dxa"/>
        <w:tblLayout w:type="fixed"/>
        <w:tblCellMar>
          <w:left w:w="10" w:type="dxa"/>
          <w:right w:w="10" w:type="dxa"/>
        </w:tblCellMar>
        <w:tblLook w:val="0000" w:firstRow="0" w:lastRow="0" w:firstColumn="0" w:lastColumn="0" w:noHBand="0" w:noVBand="0"/>
      </w:tblPr>
      <w:tblGrid>
        <w:gridCol w:w="5190"/>
        <w:gridCol w:w="5191"/>
      </w:tblGrid>
      <w:tr w:rsidR="00335259" w14:paraId="0D087954" w14:textId="77777777">
        <w:trPr>
          <w:trHeight w:val="425"/>
        </w:trPr>
        <w:tc>
          <w:tcPr>
            <w:tcW w:w="10381" w:type="dxa"/>
            <w:gridSpan w:val="2"/>
            <w:tcBorders>
              <w:top w:val="single" w:sz="2" w:space="0" w:color="333333"/>
              <w:left w:val="single" w:sz="2" w:space="0" w:color="333333"/>
              <w:bottom w:val="single" w:sz="2" w:space="0" w:color="333333"/>
              <w:right w:val="single" w:sz="2" w:space="0" w:color="333333"/>
            </w:tcBorders>
            <w:shd w:val="clear" w:color="auto" w:fill="333333"/>
            <w:tcMar>
              <w:top w:w="55" w:type="dxa"/>
              <w:left w:w="55" w:type="dxa"/>
              <w:bottom w:w="55" w:type="dxa"/>
              <w:right w:w="55" w:type="dxa"/>
            </w:tcMar>
            <w:vAlign w:val="center"/>
          </w:tcPr>
          <w:p w14:paraId="41FFCA80" w14:textId="77777777" w:rsidR="00335259" w:rsidRDefault="00CC5E02">
            <w:pPr>
              <w:pStyle w:val="normalformulaire"/>
              <w:snapToGrid w:val="0"/>
              <w:jc w:val="center"/>
            </w:pPr>
            <w:r>
              <w:rPr>
                <w:rStyle w:val="Policepardfaut1"/>
                <w:rFonts w:cs="Arial"/>
                <w:b/>
                <w:bCs/>
                <w:smallCaps/>
                <w:color w:val="FFFFFF"/>
                <w:sz w:val="24"/>
              </w:rPr>
              <w:t xml:space="preserve">Réservé à l’administration – </w:t>
            </w:r>
            <w:r>
              <w:rPr>
                <w:rStyle w:val="Policepardfaut1"/>
                <w:rFonts w:cs="Arial"/>
                <w:b/>
                <w:bCs/>
                <w:smallCaps/>
                <w:color w:val="FFFFFF"/>
                <w:sz w:val="20"/>
                <w:szCs w:val="20"/>
              </w:rPr>
              <w:t>ne rien inscrire dans cette section</w:t>
            </w:r>
          </w:p>
        </w:tc>
      </w:tr>
      <w:tr w:rsidR="00335259" w14:paraId="77BEEFD9" w14:textId="77777777">
        <w:trPr>
          <w:trHeight w:val="567"/>
        </w:trPr>
        <w:tc>
          <w:tcPr>
            <w:tcW w:w="5190" w:type="dxa"/>
            <w:tcBorders>
              <w:left w:val="single" w:sz="2" w:space="0" w:color="333333"/>
              <w:bottom w:val="single" w:sz="2" w:space="0" w:color="333333"/>
            </w:tcBorders>
            <w:tcMar>
              <w:top w:w="55" w:type="dxa"/>
              <w:left w:w="55" w:type="dxa"/>
              <w:bottom w:w="55" w:type="dxa"/>
              <w:right w:w="55" w:type="dxa"/>
            </w:tcMar>
            <w:vAlign w:val="center"/>
          </w:tcPr>
          <w:p w14:paraId="1923436A" w14:textId="77777777" w:rsidR="00335259" w:rsidRDefault="00CC5E02">
            <w:pPr>
              <w:pStyle w:val="normalformulaire"/>
              <w:snapToGrid w:val="0"/>
              <w:jc w:val="left"/>
            </w:pPr>
            <w:r>
              <w:rPr>
                <w:rStyle w:val="Policepardfaut1"/>
                <w:rFonts w:cs="Arial"/>
                <w:color w:val="333333"/>
                <w:sz w:val="18"/>
                <w:szCs w:val="18"/>
              </w:rPr>
              <w:t xml:space="preserve">Date de réception : </w:t>
            </w:r>
            <w:r>
              <w:rPr>
                <w:rStyle w:val="Policepardfaut1"/>
                <w:rFonts w:cs="Arial"/>
                <w:color w:val="333333"/>
                <w:szCs w:val="16"/>
              </w:rPr>
              <w:t>|__|__|/|__|__|/|__|__|__|__|</w:t>
            </w:r>
          </w:p>
        </w:tc>
        <w:tc>
          <w:tcPr>
            <w:tcW w:w="5191" w:type="dxa"/>
            <w:tcBorders>
              <w:left w:val="single" w:sz="2" w:space="0" w:color="333333"/>
              <w:bottom w:val="single" w:sz="2" w:space="0" w:color="333333"/>
              <w:right w:val="single" w:sz="2" w:space="0" w:color="333333"/>
            </w:tcBorders>
            <w:tcMar>
              <w:top w:w="55" w:type="dxa"/>
              <w:left w:w="55" w:type="dxa"/>
              <w:bottom w:w="55" w:type="dxa"/>
              <w:right w:w="55" w:type="dxa"/>
            </w:tcMar>
            <w:vAlign w:val="center"/>
          </w:tcPr>
          <w:p w14:paraId="78DE0050" w14:textId="77777777" w:rsidR="00335259" w:rsidRDefault="00CC5E02">
            <w:pPr>
              <w:pStyle w:val="normalformulaire"/>
              <w:snapToGrid w:val="0"/>
              <w:jc w:val="left"/>
            </w:pPr>
            <w:r>
              <w:rPr>
                <w:rStyle w:val="Policepardfaut1"/>
                <w:rFonts w:cs="Arial"/>
                <w:color w:val="333333"/>
                <w:sz w:val="18"/>
                <w:szCs w:val="18"/>
              </w:rPr>
              <w:t>N° de dossier : RRHA0401</w:t>
            </w:r>
            <w:r>
              <w:rPr>
                <w:rStyle w:val="Policepardfaut1"/>
                <w:rFonts w:cs="Arial"/>
                <w:color w:val="333333"/>
                <w:szCs w:val="16"/>
              </w:rPr>
              <w:t xml:space="preserve"> __ __ </w:t>
            </w:r>
            <w:r>
              <w:rPr>
                <w:rStyle w:val="Policepardfaut1"/>
                <w:rFonts w:cs="Arial"/>
                <w:color w:val="333333"/>
                <w:sz w:val="18"/>
                <w:szCs w:val="18"/>
              </w:rPr>
              <w:t xml:space="preserve">DT0  </w:t>
            </w:r>
            <w:r>
              <w:rPr>
                <w:rStyle w:val="Policepardfaut1"/>
                <w:rFonts w:cs="Arial"/>
                <w:color w:val="333333"/>
                <w:szCs w:val="16"/>
              </w:rPr>
              <w:t>__ __ __ __ __ __</w:t>
            </w:r>
          </w:p>
        </w:tc>
      </w:tr>
    </w:tbl>
    <w:p w14:paraId="73046286" w14:textId="77777777" w:rsidR="00335259" w:rsidRDefault="00CC5E02">
      <w:pPr>
        <w:pStyle w:val="titreformulaire"/>
        <w:shd w:val="clear" w:color="auto" w:fill="0084D1"/>
        <w:spacing w:before="453"/>
        <w:ind w:left="-15" w:right="-15"/>
        <w:outlineLvl w:val="9"/>
      </w:pPr>
      <w:r>
        <w:rPr>
          <w:rStyle w:val="Policepardfaut1"/>
          <w:rFonts w:eastAsia="Wingdings" w:cs="Wingdings"/>
          <w:bCs/>
        </w:rPr>
        <w:t>A - IDENTIFICATION DU DEMANDEUR</w:t>
      </w:r>
    </w:p>
    <w:p w14:paraId="0A4490EA" w14:textId="77777777" w:rsidR="00335259" w:rsidRDefault="00CC5E02">
      <w:pPr>
        <w:pStyle w:val="normalformulaire"/>
        <w:tabs>
          <w:tab w:val="left" w:pos="5670"/>
        </w:tabs>
        <w:spacing w:before="170"/>
        <w:jc w:val="left"/>
      </w:pPr>
      <w:r>
        <w:t>N° SIRET :</w:t>
      </w:r>
      <w:r>
        <w:rPr>
          <w:rStyle w:val="Policepardfaut1"/>
          <w:color w:val="FF0000"/>
        </w:rPr>
        <w:t xml:space="preserve"> </w:t>
      </w:r>
      <w:r>
        <w:rPr>
          <w:rStyle w:val="Policepardfaut1"/>
          <w:color w:val="808080"/>
        </w:rPr>
        <w:t>|__|__|__|__|__|__|__|__|__|__|__|__|__|__|</w:t>
      </w:r>
      <w:r>
        <w:rPr>
          <w:rStyle w:val="Policepardfaut1"/>
          <w:color w:val="808080"/>
          <w:sz w:val="14"/>
        </w:rPr>
        <w:t xml:space="preserve"> </w:t>
      </w:r>
      <w:r>
        <w:rPr>
          <w:rStyle w:val="Policepardfaut1"/>
          <w:color w:val="808080"/>
          <w:sz w:val="14"/>
        </w:rPr>
        <w:tab/>
      </w:r>
      <w:r>
        <w:t xml:space="preserve">N° PACAGE : </w:t>
      </w:r>
      <w:r>
        <w:rPr>
          <w:rStyle w:val="Policepardfaut1"/>
          <w:color w:val="808080"/>
        </w:rPr>
        <w:t>|__|__|__|__|__|__|__|__|__|</w:t>
      </w:r>
      <w:r>
        <w:rPr>
          <w:rStyle w:val="Policepardfaut1"/>
          <w:sz w:val="14"/>
        </w:rPr>
        <w:tab/>
      </w:r>
    </w:p>
    <w:p w14:paraId="03781995" w14:textId="77777777" w:rsidR="00335259" w:rsidRDefault="00CC5E02">
      <w:pPr>
        <w:pStyle w:val="italiqueformulaire"/>
        <w:tabs>
          <w:tab w:val="left" w:pos="6379"/>
        </w:tabs>
      </w:pPr>
      <w:r>
        <w:t xml:space="preserve">attribué par l’INSEE lors d’une inscription au répertoire national des entreprises </w:t>
      </w:r>
      <w:r>
        <w:rPr>
          <w:rStyle w:val="Policepardfaut1"/>
          <w:rFonts w:ascii="Wingdings" w:eastAsia="Wingdings" w:hAnsi="Wingdings" w:cs="Wingdings"/>
          <w:b/>
          <w:bCs/>
          <w:i w:val="0"/>
          <w:color w:val="0084D1"/>
          <w:sz w:val="20"/>
          <w:szCs w:val="20"/>
        </w:rPr>
        <w:t></w:t>
      </w:r>
      <w:r>
        <w:rPr>
          <w:rStyle w:val="Policepardfaut1"/>
          <w:rFonts w:eastAsia="Wingdings" w:cs="Wingdings"/>
          <w:b/>
          <w:bCs/>
          <w:i w:val="0"/>
          <w:color w:val="0084D1"/>
          <w:sz w:val="20"/>
          <w:szCs w:val="20"/>
          <w:vertAlign w:val="superscript"/>
        </w:rPr>
        <w:t>1</w:t>
      </w:r>
      <w:r>
        <w:tab/>
        <w:t>Concerne uniquement les agriculteurs</w:t>
      </w:r>
    </w:p>
    <w:p w14:paraId="317A21ED" w14:textId="77777777" w:rsidR="00335259" w:rsidRDefault="00CC5E02">
      <w:pPr>
        <w:pStyle w:val="normalformulaire"/>
        <w:spacing w:before="120" w:after="60"/>
        <w:jc w:val="left"/>
      </w:pPr>
      <w:r>
        <w:t>STATUT JURIDIQUE :</w:t>
      </w:r>
      <w:r>
        <w:tab/>
      </w:r>
      <w:r>
        <w:rPr>
          <w:rStyle w:val="Policepardfaut1"/>
          <w:rFonts w:ascii="Wingdings" w:hAnsi="Wingdings"/>
        </w:rPr>
        <w:t></w:t>
      </w:r>
      <w:r>
        <w:t xml:space="preserve"> Exploitant individuel        </w:t>
      </w:r>
      <w:r>
        <w:rPr>
          <w:rStyle w:val="Policepardfaut1"/>
          <w:rFonts w:ascii="Wingdings" w:hAnsi="Wingdings"/>
        </w:rPr>
        <w:t></w:t>
      </w:r>
      <w:r>
        <w:t xml:space="preserve"> GAEC        </w:t>
      </w:r>
      <w:r>
        <w:rPr>
          <w:rStyle w:val="Policepardfaut1"/>
          <w:rFonts w:ascii="Wingdings" w:hAnsi="Wingdings"/>
        </w:rPr>
        <w:t></w:t>
      </w:r>
      <w:r>
        <w:t xml:space="preserve"> EARL        </w:t>
      </w:r>
      <w:r>
        <w:rPr>
          <w:rStyle w:val="Policepardfaut1"/>
          <w:rFonts w:ascii="Wingdings" w:hAnsi="Wingdings"/>
        </w:rPr>
        <w:t></w:t>
      </w:r>
      <w:r>
        <w:t xml:space="preserve"> SCEA        </w:t>
      </w:r>
      <w:r>
        <w:rPr>
          <w:rStyle w:val="Policepardfaut1"/>
          <w:rFonts w:ascii="Wingdings" w:hAnsi="Wingdings"/>
        </w:rPr>
        <w:t></w:t>
      </w:r>
      <w:r>
        <w:t xml:space="preserve"> Autres (</w:t>
      </w:r>
      <w:r>
        <w:rPr>
          <w:rStyle w:val="Policepardfaut1"/>
          <w:i/>
          <w:iCs/>
          <w:sz w:val="14"/>
          <w:szCs w:val="14"/>
        </w:rPr>
        <w:t>préciser</w:t>
      </w:r>
      <w:r>
        <w:t xml:space="preserve">) : </w:t>
      </w:r>
      <w:r>
        <w:rPr>
          <w:rStyle w:val="Policepardfaut1"/>
          <w:u w:val="single" w:color="B2B2B2"/>
        </w:rPr>
        <w:t xml:space="preserve">                                                        </w:t>
      </w:r>
    </w:p>
    <w:p w14:paraId="35744ECD" w14:textId="77777777" w:rsidR="00335259" w:rsidRDefault="00CC5E02">
      <w:pPr>
        <w:pStyle w:val="normalformulaire"/>
        <w:spacing w:before="119"/>
        <w:jc w:val="left"/>
      </w:pPr>
      <w:r>
        <w:t>NOM de naissance ou RAISON SOCIALE (personnes morales) :</w:t>
      </w:r>
      <w:r>
        <w:rPr>
          <w:rStyle w:val="Policepardfaut1"/>
          <w:u w:val="single" w:color="B2B2B2"/>
        </w:rPr>
        <w:t xml:space="preserve">                                                                                                                                                       </w:t>
      </w:r>
    </w:p>
    <w:p w14:paraId="49FFCFCF" w14:textId="77777777" w:rsidR="00335259" w:rsidRDefault="00CC5E02">
      <w:pPr>
        <w:pStyle w:val="normalformulaire"/>
        <w:spacing w:before="119"/>
        <w:jc w:val="left"/>
      </w:pPr>
      <w:r>
        <w:t xml:space="preserve">NOM d’usage ou APPELLATION COMMERCIALE (personnes morales) - </w:t>
      </w:r>
      <w:r>
        <w:rPr>
          <w:rStyle w:val="Policepardfaut1"/>
          <w:i/>
          <w:sz w:val="14"/>
        </w:rPr>
        <w:t xml:space="preserve">le cas échéant </w:t>
      </w:r>
      <w:r>
        <w:rPr>
          <w:rStyle w:val="Policepardfaut1"/>
          <w:szCs w:val="16"/>
        </w:rPr>
        <w:t>:</w:t>
      </w:r>
      <w:r>
        <w:rPr>
          <w:rStyle w:val="Policepardfaut1"/>
          <w:szCs w:val="16"/>
          <w:u w:val="single" w:color="B2B2B2"/>
        </w:rPr>
        <w:t xml:space="preserve">                                                                                         </w:t>
      </w:r>
    </w:p>
    <w:p w14:paraId="75D42105" w14:textId="77777777" w:rsidR="00335259" w:rsidRDefault="00CC5E02">
      <w:pPr>
        <w:pStyle w:val="normalformulaire"/>
        <w:spacing w:before="119"/>
        <w:jc w:val="left"/>
      </w:pPr>
      <w:r>
        <w:t>Prénom :</w:t>
      </w:r>
      <w:r>
        <w:rPr>
          <w:rStyle w:val="Policepardfaut1"/>
          <w:u w:val="single" w:color="B2B2B2"/>
        </w:rPr>
        <w:t xml:space="preserve">                                                                                                                                                                                                    </w:t>
      </w:r>
    </w:p>
    <w:p w14:paraId="6603C170" w14:textId="77777777" w:rsidR="00335259" w:rsidRDefault="00CC5E02">
      <w:pPr>
        <w:pStyle w:val="normalformulaire"/>
        <w:spacing w:before="120"/>
        <w:jc w:val="left"/>
      </w:pPr>
      <w:r>
        <w:t>CIVILITÉ </w:t>
      </w:r>
      <w:r>
        <w:rPr>
          <w:rStyle w:val="Policepardfaut1"/>
          <w:i/>
          <w:sz w:val="14"/>
        </w:rPr>
        <w:t>(le cas échéant) : cocher la case appropriée</w:t>
      </w:r>
      <w:r>
        <w:rPr>
          <w:rStyle w:val="Policepardfaut1"/>
          <w:i/>
          <w:sz w:val="14"/>
        </w:rPr>
        <w:tab/>
      </w:r>
      <w:r>
        <w:rPr>
          <w:rStyle w:val="Policepardfaut1"/>
          <w:i/>
          <w:sz w:val="14"/>
        </w:rPr>
        <w:tab/>
      </w:r>
      <w:r>
        <w:rPr>
          <w:rStyle w:val="Policepardfaut1"/>
          <w:rFonts w:ascii="Wingdings" w:hAnsi="Wingdings"/>
          <w:szCs w:val="16"/>
        </w:rPr>
        <w:t></w:t>
      </w:r>
      <w:r>
        <w:rPr>
          <w:rStyle w:val="Policepardfaut1"/>
          <w:szCs w:val="16"/>
        </w:rPr>
        <w:t xml:space="preserve"> Madame</w:t>
      </w:r>
      <w:r>
        <w:rPr>
          <w:rStyle w:val="Policepardfaut1"/>
          <w:szCs w:val="16"/>
        </w:rPr>
        <w:tab/>
      </w:r>
      <w:r>
        <w:rPr>
          <w:rStyle w:val="Policepardfaut1"/>
          <w:rFonts w:ascii="Wingdings" w:hAnsi="Wingdings"/>
          <w:szCs w:val="16"/>
        </w:rPr>
        <w:t></w:t>
      </w:r>
      <w:r>
        <w:rPr>
          <w:rStyle w:val="Policepardfaut1"/>
          <w:szCs w:val="16"/>
        </w:rPr>
        <w:t xml:space="preserve"> Monsieur</w:t>
      </w:r>
      <w:r>
        <w:tab/>
      </w:r>
    </w:p>
    <w:p w14:paraId="3920D302" w14:textId="77777777" w:rsidR="00335259" w:rsidRDefault="00CC5E02">
      <w:pPr>
        <w:pStyle w:val="normalformulaire"/>
        <w:spacing w:before="119"/>
        <w:jc w:val="left"/>
      </w:pPr>
      <w:r>
        <w:t xml:space="preserve">NOM et Prénom du représentant légal (personnes morales) - </w:t>
      </w:r>
      <w:r>
        <w:rPr>
          <w:rStyle w:val="Policepardfaut1"/>
          <w:i/>
          <w:sz w:val="14"/>
          <w:szCs w:val="16"/>
        </w:rPr>
        <w:t>le cas échéant</w:t>
      </w:r>
      <w:r>
        <w:t> :</w:t>
      </w:r>
      <w:r>
        <w:rPr>
          <w:rStyle w:val="Policepardfaut1"/>
          <w:color w:val="808080"/>
          <w:szCs w:val="16"/>
          <w:u w:val="single" w:color="B2B2B2"/>
        </w:rPr>
        <w:t xml:space="preserve">                                                                                                     </w:t>
      </w:r>
    </w:p>
    <w:p w14:paraId="3B4BCE17" w14:textId="77777777" w:rsidR="00335259" w:rsidRDefault="00CC5E02">
      <w:pPr>
        <w:pStyle w:val="normalformulaire"/>
        <w:spacing w:before="119"/>
        <w:jc w:val="left"/>
      </w:pPr>
      <w:r>
        <w:t>Adresse permanente du demandeur :</w:t>
      </w:r>
      <w:r>
        <w:tab/>
        <w:t xml:space="preserve">Lieu dit, numéro, voie : </w:t>
      </w:r>
      <w:r>
        <w:rPr>
          <w:rStyle w:val="Policepardfaut1"/>
          <w:color w:val="808080"/>
          <w:szCs w:val="16"/>
          <w:u w:val="single" w:color="B2B2B2"/>
        </w:rPr>
        <w:t xml:space="preserve">                                        </w:t>
      </w:r>
      <w:r>
        <w:rPr>
          <w:rStyle w:val="Policepardfaut1"/>
          <w:u w:val="single" w:color="B2B2B2"/>
        </w:rPr>
        <w:t xml:space="preserve">                                                                                                                                                                                                                                                                                                                                        </w:t>
      </w:r>
    </w:p>
    <w:p w14:paraId="662E2471" w14:textId="77777777" w:rsidR="00335259" w:rsidRDefault="00CC5E02">
      <w:pPr>
        <w:pStyle w:val="normalformulaire"/>
        <w:spacing w:before="119"/>
        <w:jc w:val="left"/>
      </w:pPr>
      <w:r>
        <w:t xml:space="preserve">Code postal : </w:t>
      </w:r>
      <w:r>
        <w:rPr>
          <w:rStyle w:val="Policepardfaut1"/>
          <w:color w:val="808080"/>
        </w:rPr>
        <w:t>|__|__|__|__|__|</w:t>
      </w:r>
      <w:r>
        <w:rPr>
          <w:rStyle w:val="Policepardfaut1"/>
          <w:sz w:val="14"/>
        </w:rPr>
        <w:tab/>
      </w:r>
      <w:r>
        <w:t>Commune :</w:t>
      </w:r>
      <w:r>
        <w:rPr>
          <w:rStyle w:val="Policepardfaut1"/>
          <w:u w:val="single" w:color="B2B2B2"/>
        </w:rPr>
        <w:t xml:space="preserve">                                                                                                                                       </w:t>
      </w:r>
      <w:r>
        <w:t xml:space="preserve">      </w:t>
      </w:r>
    </w:p>
    <w:p w14:paraId="1338E5F6" w14:textId="77777777" w:rsidR="00335259" w:rsidRDefault="00CC5E02">
      <w:pPr>
        <w:pStyle w:val="normalformulaire"/>
        <w:tabs>
          <w:tab w:val="left" w:pos="5670"/>
        </w:tabs>
        <w:spacing w:before="170"/>
      </w:pPr>
      <w:r>
        <w:t xml:space="preserve">Téléphone : </w:t>
      </w:r>
      <w:r>
        <w:rPr>
          <w:rStyle w:val="Policepardfaut1"/>
          <w:color w:val="808080"/>
        </w:rPr>
        <w:t xml:space="preserve">(fixe) </w:t>
      </w:r>
      <w:r>
        <w:t xml:space="preserve"> </w:t>
      </w:r>
      <w:r>
        <w:rPr>
          <w:rStyle w:val="Policepardfaut1"/>
          <w:color w:val="808080"/>
        </w:rPr>
        <w:t>|__|__|__|__|__|__|__|__|__|__|       (mobile) |__|__|__|__|__|__|__|__|__|__|       (fax) |__|__|__|__|__|__|__|__|__|__|</w:t>
      </w:r>
    </w:p>
    <w:p w14:paraId="08DAB8DB" w14:textId="77777777" w:rsidR="00335259" w:rsidRDefault="00CC5E02">
      <w:pPr>
        <w:pStyle w:val="normalformulaire"/>
        <w:tabs>
          <w:tab w:val="left" w:pos="5670"/>
        </w:tabs>
        <w:spacing w:before="170"/>
        <w:jc w:val="left"/>
      </w:pPr>
      <w:r>
        <w:t>E-mail :</w:t>
      </w:r>
      <w:r>
        <w:rPr>
          <w:rStyle w:val="Policepardfaut1"/>
          <w:color w:val="808080"/>
        </w:rPr>
        <w:t xml:space="preserve"> </w:t>
      </w:r>
      <w:r>
        <w:rPr>
          <w:rStyle w:val="Policepardfaut1"/>
          <w:color w:val="808080"/>
          <w:u w:val="single" w:color="B2B2B2"/>
        </w:rPr>
        <w:t xml:space="preserve">                                                                                                                                                                                                      </w:t>
      </w:r>
    </w:p>
    <w:p w14:paraId="49F25CA9" w14:textId="77777777" w:rsidR="00335259" w:rsidRDefault="00CC5E02">
      <w:pPr>
        <w:pStyle w:val="titreformulaire"/>
        <w:shd w:val="clear" w:color="auto" w:fill="0084D1"/>
        <w:spacing w:before="283"/>
        <w:ind w:right="-15"/>
        <w:outlineLvl w:val="9"/>
      </w:pPr>
      <w:r>
        <w:t>B - COORDONNÉES DU COMPTE BANCAIRE SUR LEQUEL LE VERSEMENT DE L’AIDE EST DEMANDÉ</w:t>
      </w:r>
    </w:p>
    <w:p w14:paraId="71D99496" w14:textId="77777777" w:rsidR="00335259" w:rsidRDefault="00CC5E02">
      <w:pPr>
        <w:pStyle w:val="italiqueformulaire"/>
        <w:spacing w:before="113"/>
        <w:ind w:left="-38"/>
      </w:pPr>
      <w:r>
        <w:rPr>
          <w:rStyle w:val="Policepardfaut1"/>
          <w:rFonts w:eastAsia="Times New Roman" w:cs="Times New Roman"/>
          <w:szCs w:val="14"/>
        </w:rPr>
        <w:t xml:space="preserve">Inscrire ci-après les coordonnées de votre compte bancaire </w:t>
      </w:r>
      <w:r>
        <w:rPr>
          <w:rStyle w:val="Policepardfaut1"/>
          <w:rFonts w:ascii="Wingdings" w:eastAsia="Wingdings" w:hAnsi="Wingdings" w:cs="Wingdings"/>
          <w:b/>
          <w:bCs/>
          <w:i w:val="0"/>
          <w:color w:val="0084D1"/>
          <w:sz w:val="20"/>
          <w:szCs w:val="20"/>
        </w:rPr>
        <w:t></w:t>
      </w:r>
      <w:r>
        <w:rPr>
          <w:rStyle w:val="Policepardfaut1"/>
          <w:rFonts w:eastAsia="Wingdings" w:cs="Wingdings"/>
          <w:b/>
          <w:bCs/>
          <w:i w:val="0"/>
          <w:color w:val="0084D1"/>
          <w:sz w:val="20"/>
          <w:szCs w:val="20"/>
          <w:vertAlign w:val="superscript"/>
        </w:rPr>
        <w:t>2</w:t>
      </w:r>
    </w:p>
    <w:p w14:paraId="43262C7D" w14:textId="77777777" w:rsidR="00335259" w:rsidRDefault="00CC5E02">
      <w:pPr>
        <w:pStyle w:val="normalformulaire"/>
        <w:ind w:left="57" w:right="57"/>
        <w:rPr>
          <w:rFonts w:ascii="Tahoma, Tahoma" w:eastAsia="Tahoma, Tahoma" w:hAnsi="Tahoma, Tahoma" w:cs="Tahoma, Tahoma"/>
          <w:color w:val="999999"/>
          <w:sz w:val="18"/>
          <w:szCs w:val="18"/>
        </w:rPr>
      </w:pPr>
      <w:r>
        <w:rPr>
          <w:rFonts w:ascii="Tahoma, Tahoma" w:eastAsia="Tahoma, Tahoma" w:hAnsi="Tahoma, Tahoma" w:cs="Tahoma, Tahoma"/>
          <w:color w:val="999999"/>
          <w:sz w:val="18"/>
          <w:szCs w:val="18"/>
        </w:rPr>
        <w:t>|__|__|__|__|| __|__|__|__||__|__|__|__||__|__|__|__||__|__|__|__||__|__|__|__||__|__|__|__||__|__|__|__|</w:t>
      </w:r>
    </w:p>
    <w:p w14:paraId="2A8583C4" w14:textId="77777777" w:rsidR="00335259" w:rsidRDefault="00CC5E02">
      <w:pPr>
        <w:pStyle w:val="normalformulaire"/>
        <w:tabs>
          <w:tab w:val="left" w:pos="4557"/>
          <w:tab w:val="left" w:pos="4595"/>
        </w:tabs>
        <w:ind w:left="57" w:right="57"/>
        <w:rPr>
          <w:rFonts w:ascii="Tahoma, Tahoma" w:hAnsi="Tahoma, Tahoma"/>
          <w:i/>
          <w:iCs/>
          <w:color w:val="666666"/>
          <w:sz w:val="14"/>
          <w:szCs w:val="14"/>
        </w:rPr>
      </w:pPr>
      <w:r>
        <w:rPr>
          <w:rFonts w:ascii="Tahoma, Tahoma" w:hAnsi="Tahoma, Tahoma"/>
          <w:i/>
          <w:iCs/>
          <w:color w:val="666666"/>
          <w:sz w:val="14"/>
          <w:szCs w:val="14"/>
        </w:rPr>
        <w:t>IBAN - Identifiant international de compte bancaire</w:t>
      </w:r>
    </w:p>
    <w:p w14:paraId="5F1CAD33" w14:textId="77777777" w:rsidR="00335259" w:rsidRDefault="00CC5E02">
      <w:pPr>
        <w:pStyle w:val="normalformulaire"/>
        <w:ind w:left="57" w:right="57"/>
        <w:rPr>
          <w:rFonts w:ascii="Tahoma, Tahoma" w:eastAsia="Tahoma, Tahoma" w:hAnsi="Tahoma, Tahoma" w:cs="Tahoma, Tahoma"/>
          <w:color w:val="999999"/>
          <w:sz w:val="18"/>
          <w:szCs w:val="18"/>
        </w:rPr>
      </w:pPr>
      <w:r>
        <w:rPr>
          <w:rFonts w:ascii="Tahoma, Tahoma" w:eastAsia="Tahoma, Tahoma" w:hAnsi="Tahoma, Tahoma" w:cs="Tahoma, Tahoma"/>
          <w:color w:val="999999"/>
          <w:sz w:val="18"/>
          <w:szCs w:val="18"/>
        </w:rPr>
        <w:t>|__|__|__|__||__|__||__|__||__|__|__|</w:t>
      </w:r>
    </w:p>
    <w:p w14:paraId="6A2D63CD" w14:textId="77777777" w:rsidR="00335259" w:rsidRDefault="00CC5E02">
      <w:pPr>
        <w:pStyle w:val="normalformulaire"/>
        <w:tabs>
          <w:tab w:val="left" w:pos="1057"/>
        </w:tabs>
        <w:autoSpaceDE w:val="0"/>
        <w:ind w:left="57" w:right="57"/>
        <w:rPr>
          <w:rFonts w:ascii="Tahoma, Tahoma" w:eastAsia="Tahoma, Tahoma" w:hAnsi="Tahoma, Tahoma" w:cs="Tahoma, Tahoma"/>
          <w:i/>
          <w:iCs/>
          <w:color w:val="666666"/>
          <w:sz w:val="14"/>
          <w:szCs w:val="14"/>
        </w:rPr>
      </w:pPr>
      <w:r>
        <w:rPr>
          <w:rFonts w:ascii="Tahoma, Tahoma" w:eastAsia="Tahoma, Tahoma" w:hAnsi="Tahoma, Tahoma" w:cs="Tahoma, Tahoma"/>
          <w:i/>
          <w:iCs/>
          <w:color w:val="666666"/>
          <w:sz w:val="14"/>
          <w:szCs w:val="14"/>
        </w:rPr>
        <w:t>BIC - Code d'identification de la banque</w:t>
      </w:r>
    </w:p>
    <w:p w14:paraId="6A5AAD5A" w14:textId="77777777" w:rsidR="00335259" w:rsidRDefault="00CC5E02">
      <w:pPr>
        <w:pStyle w:val="titreformulaire"/>
        <w:shd w:val="clear" w:color="auto" w:fill="0084D1"/>
        <w:spacing w:before="283"/>
        <w:ind w:right="30"/>
        <w:outlineLvl w:val="9"/>
      </w:pPr>
      <w:r>
        <w:lastRenderedPageBreak/>
        <w:t>C - CONSTITUTION SOCIALE DE L’EXPLOITATION</w:t>
      </w:r>
    </w:p>
    <w:p w14:paraId="33B93588" w14:textId="77777777" w:rsidR="00335259" w:rsidRDefault="00CC5E02">
      <w:pPr>
        <w:pStyle w:val="normalformulaire"/>
        <w:spacing w:before="170"/>
        <w:rPr>
          <w:i/>
          <w:iCs/>
        </w:rPr>
      </w:pPr>
      <w:r>
        <w:rPr>
          <w:i/>
          <w:iCs/>
        </w:rPr>
        <w:t>Pour les exploitations individuelles, ne remplir qu’une seule ligne</w:t>
      </w:r>
    </w:p>
    <w:tbl>
      <w:tblPr>
        <w:tblW w:w="10377" w:type="dxa"/>
        <w:tblLayout w:type="fixed"/>
        <w:tblCellMar>
          <w:left w:w="10" w:type="dxa"/>
          <w:right w:w="10" w:type="dxa"/>
        </w:tblCellMar>
        <w:tblLook w:val="0000" w:firstRow="0" w:lastRow="0" w:firstColumn="0" w:lastColumn="0" w:noHBand="0" w:noVBand="0"/>
      </w:tblPr>
      <w:tblGrid>
        <w:gridCol w:w="1532"/>
        <w:gridCol w:w="964"/>
        <w:gridCol w:w="675"/>
        <w:gridCol w:w="793"/>
        <w:gridCol w:w="568"/>
        <w:gridCol w:w="793"/>
        <w:gridCol w:w="907"/>
        <w:gridCol w:w="743"/>
        <w:gridCol w:w="675"/>
        <w:gridCol w:w="911"/>
        <w:gridCol w:w="899"/>
        <w:gridCol w:w="917"/>
      </w:tblGrid>
      <w:tr w:rsidR="00335259" w14:paraId="4CD5C510" w14:textId="77777777">
        <w:trPr>
          <w:trHeight w:val="568"/>
        </w:trPr>
        <w:tc>
          <w:tcPr>
            <w:tcW w:w="1532" w:type="dxa"/>
            <w:vMerge w:val="restart"/>
            <w:tcBorders>
              <w:top w:val="single" w:sz="4" w:space="0" w:color="0084D1"/>
              <w:left w:val="single" w:sz="4" w:space="0" w:color="0084D1"/>
              <w:bottom w:val="single" w:sz="4" w:space="0" w:color="FFFFFF"/>
            </w:tcBorders>
            <w:shd w:val="clear" w:color="auto" w:fill="0084D1"/>
            <w:tcMar>
              <w:top w:w="0" w:type="dxa"/>
              <w:left w:w="0" w:type="dxa"/>
              <w:bottom w:w="0" w:type="dxa"/>
              <w:right w:w="0" w:type="dxa"/>
            </w:tcMar>
            <w:vAlign w:val="center"/>
          </w:tcPr>
          <w:p w14:paraId="63476218" w14:textId="77777777" w:rsidR="00335259" w:rsidRDefault="00CC5E02">
            <w:pPr>
              <w:pStyle w:val="normalformulaire"/>
              <w:snapToGrid w:val="0"/>
              <w:jc w:val="center"/>
              <w:rPr>
                <w:b/>
                <w:color w:val="FFFFFF"/>
                <w:sz w:val="13"/>
                <w:szCs w:val="13"/>
              </w:rPr>
            </w:pPr>
            <w:r>
              <w:rPr>
                <w:b/>
                <w:color w:val="FFFFFF"/>
                <w:sz w:val="13"/>
                <w:szCs w:val="13"/>
              </w:rPr>
              <w:t>Civilité, nom et prénom des associés-exploitants</w:t>
            </w:r>
          </w:p>
        </w:tc>
        <w:tc>
          <w:tcPr>
            <w:tcW w:w="964" w:type="dxa"/>
            <w:vMerge w:val="restart"/>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448B1BB1" w14:textId="77777777" w:rsidR="00335259" w:rsidRDefault="00CC5E02">
            <w:pPr>
              <w:pStyle w:val="normalformulaire"/>
              <w:snapToGrid w:val="0"/>
              <w:jc w:val="center"/>
              <w:rPr>
                <w:b/>
                <w:color w:val="FFFFFF"/>
                <w:sz w:val="13"/>
                <w:szCs w:val="13"/>
              </w:rPr>
            </w:pPr>
            <w:r>
              <w:rPr>
                <w:b/>
                <w:color w:val="FFFFFF"/>
                <w:sz w:val="13"/>
                <w:szCs w:val="13"/>
              </w:rPr>
              <w:t>Numéro PACAGE de l'associé</w:t>
            </w:r>
          </w:p>
        </w:tc>
        <w:tc>
          <w:tcPr>
            <w:tcW w:w="675" w:type="dxa"/>
            <w:vMerge w:val="restart"/>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27B24180" w14:textId="77777777" w:rsidR="00335259" w:rsidRDefault="00CC5E02">
            <w:pPr>
              <w:pStyle w:val="normalformulaire"/>
              <w:snapToGrid w:val="0"/>
              <w:jc w:val="center"/>
              <w:rPr>
                <w:b/>
                <w:color w:val="FFFFFF"/>
                <w:sz w:val="13"/>
                <w:szCs w:val="13"/>
              </w:rPr>
            </w:pPr>
            <w:r>
              <w:rPr>
                <w:b/>
                <w:color w:val="FFFFFF"/>
                <w:sz w:val="13"/>
                <w:szCs w:val="13"/>
              </w:rPr>
              <w:t>% de parts sociales détenues</w:t>
            </w:r>
          </w:p>
        </w:tc>
        <w:tc>
          <w:tcPr>
            <w:tcW w:w="793" w:type="dxa"/>
            <w:vMerge w:val="restart"/>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7C878A10" w14:textId="77777777" w:rsidR="00335259" w:rsidRDefault="00CC5E02">
            <w:pPr>
              <w:pStyle w:val="normalformulaire"/>
              <w:snapToGrid w:val="0"/>
              <w:jc w:val="center"/>
            </w:pPr>
            <w:r>
              <w:rPr>
                <w:rStyle w:val="Policepardfaut1"/>
                <w:b/>
                <w:color w:val="FFFFFF"/>
                <w:sz w:val="13"/>
                <w:szCs w:val="13"/>
              </w:rPr>
              <w:t>Date de naissance</w:t>
            </w:r>
            <w:r>
              <w:rPr>
                <w:rStyle w:val="Policepardfaut1"/>
                <w:b/>
                <w:color w:val="FFFFFF"/>
                <w:sz w:val="13"/>
                <w:szCs w:val="13"/>
                <w:vertAlign w:val="superscript"/>
              </w:rPr>
              <w:t>1</w:t>
            </w:r>
          </w:p>
        </w:tc>
        <w:tc>
          <w:tcPr>
            <w:tcW w:w="568" w:type="dxa"/>
            <w:vMerge w:val="restart"/>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76C87B59" w14:textId="77777777" w:rsidR="00335259" w:rsidRDefault="00CC5E02">
            <w:pPr>
              <w:pStyle w:val="normalformulaire"/>
              <w:snapToGrid w:val="0"/>
              <w:jc w:val="center"/>
              <w:rPr>
                <w:b/>
                <w:color w:val="FFFFFF"/>
                <w:sz w:val="13"/>
                <w:szCs w:val="13"/>
              </w:rPr>
            </w:pPr>
            <w:r>
              <w:rPr>
                <w:b/>
                <w:color w:val="FFFFFF"/>
                <w:sz w:val="13"/>
                <w:szCs w:val="13"/>
              </w:rPr>
              <w:t>Statut</w:t>
            </w:r>
          </w:p>
        </w:tc>
        <w:tc>
          <w:tcPr>
            <w:tcW w:w="793" w:type="dxa"/>
            <w:vMerge w:val="restart"/>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04310923" w14:textId="77777777" w:rsidR="00335259" w:rsidRDefault="00CC5E02">
            <w:pPr>
              <w:pStyle w:val="normalformulaire"/>
              <w:snapToGrid w:val="0"/>
              <w:jc w:val="center"/>
            </w:pPr>
            <w:r>
              <w:rPr>
                <w:rStyle w:val="Policepardfaut1"/>
                <w:b/>
                <w:color w:val="FFFFFF"/>
                <w:sz w:val="13"/>
                <w:szCs w:val="13"/>
              </w:rPr>
              <w:t>Installé depuis moins de 5 ans</w:t>
            </w:r>
            <w:r>
              <w:rPr>
                <w:rStyle w:val="Policepardfaut1"/>
                <w:b/>
                <w:color w:val="FFFFFF"/>
                <w:sz w:val="13"/>
                <w:szCs w:val="13"/>
                <w:vertAlign w:val="superscript"/>
              </w:rPr>
              <w:t>3</w:t>
            </w:r>
          </w:p>
        </w:tc>
        <w:tc>
          <w:tcPr>
            <w:tcW w:w="5052" w:type="dxa"/>
            <w:gridSpan w:val="6"/>
            <w:tcBorders>
              <w:top w:val="single" w:sz="4" w:space="0" w:color="0084D1"/>
              <w:left w:val="single" w:sz="4" w:space="0" w:color="FFFFFF"/>
              <w:bottom w:val="single" w:sz="4" w:space="0" w:color="FFFFFF"/>
              <w:right w:val="single" w:sz="4" w:space="0" w:color="0084D1"/>
            </w:tcBorders>
            <w:shd w:val="clear" w:color="auto" w:fill="0084D1"/>
            <w:tcMar>
              <w:top w:w="0" w:type="dxa"/>
              <w:left w:w="0" w:type="dxa"/>
              <w:bottom w:w="0" w:type="dxa"/>
              <w:right w:w="0" w:type="dxa"/>
            </w:tcMar>
            <w:vAlign w:val="center"/>
          </w:tcPr>
          <w:p w14:paraId="6838244E" w14:textId="77777777" w:rsidR="00335259" w:rsidRDefault="00CC5E02">
            <w:pPr>
              <w:pStyle w:val="normalformulaire"/>
              <w:snapToGrid w:val="0"/>
              <w:jc w:val="center"/>
              <w:rPr>
                <w:b/>
                <w:color w:val="FFFFFF"/>
                <w:sz w:val="13"/>
                <w:szCs w:val="13"/>
              </w:rPr>
            </w:pPr>
            <w:r>
              <w:rPr>
                <w:b/>
                <w:color w:val="FFFFFF"/>
                <w:sz w:val="13"/>
                <w:szCs w:val="13"/>
              </w:rPr>
              <w:t>Si installé depuis moins de 5 ans ou en cours d’installation :</w:t>
            </w:r>
          </w:p>
        </w:tc>
      </w:tr>
      <w:tr w:rsidR="00335259" w14:paraId="49B0D284" w14:textId="77777777">
        <w:trPr>
          <w:trHeight w:val="330"/>
        </w:trPr>
        <w:tc>
          <w:tcPr>
            <w:tcW w:w="1532" w:type="dxa"/>
            <w:vMerge/>
            <w:tcBorders>
              <w:top w:val="single" w:sz="4" w:space="0" w:color="0084D1"/>
              <w:left w:val="single" w:sz="4" w:space="0" w:color="0084D1"/>
              <w:bottom w:val="single" w:sz="4" w:space="0" w:color="FFFFFF"/>
            </w:tcBorders>
            <w:shd w:val="clear" w:color="auto" w:fill="0084D1"/>
            <w:tcMar>
              <w:top w:w="0" w:type="dxa"/>
              <w:left w:w="0" w:type="dxa"/>
              <w:bottom w:w="0" w:type="dxa"/>
              <w:right w:w="0" w:type="dxa"/>
            </w:tcMar>
            <w:vAlign w:val="center"/>
          </w:tcPr>
          <w:p w14:paraId="3FF5D2E6" w14:textId="77777777" w:rsidR="005E745B" w:rsidRDefault="005E745B">
            <w:pPr>
              <w:suppressAutoHyphens w:val="0"/>
              <w:rPr>
                <w:rFonts w:hint="eastAsia"/>
              </w:rPr>
            </w:pPr>
          </w:p>
        </w:tc>
        <w:tc>
          <w:tcPr>
            <w:tcW w:w="964" w:type="dxa"/>
            <w:vMerge/>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54A8A476" w14:textId="77777777" w:rsidR="005E745B" w:rsidRDefault="005E745B">
            <w:pPr>
              <w:suppressAutoHyphens w:val="0"/>
              <w:rPr>
                <w:rFonts w:hint="eastAsia"/>
              </w:rPr>
            </w:pPr>
          </w:p>
        </w:tc>
        <w:tc>
          <w:tcPr>
            <w:tcW w:w="675" w:type="dxa"/>
            <w:vMerge/>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64BA13B7" w14:textId="77777777" w:rsidR="005E745B" w:rsidRDefault="005E745B">
            <w:pPr>
              <w:suppressAutoHyphens w:val="0"/>
              <w:rPr>
                <w:rFonts w:hint="eastAsia"/>
              </w:rPr>
            </w:pPr>
          </w:p>
        </w:tc>
        <w:tc>
          <w:tcPr>
            <w:tcW w:w="793" w:type="dxa"/>
            <w:vMerge/>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51932CF2" w14:textId="77777777" w:rsidR="005E745B" w:rsidRDefault="005E745B">
            <w:pPr>
              <w:suppressAutoHyphens w:val="0"/>
              <w:rPr>
                <w:rFonts w:hint="eastAsia"/>
              </w:rPr>
            </w:pPr>
          </w:p>
        </w:tc>
        <w:tc>
          <w:tcPr>
            <w:tcW w:w="568" w:type="dxa"/>
            <w:vMerge/>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1630151C" w14:textId="77777777" w:rsidR="005E745B" w:rsidRDefault="005E745B">
            <w:pPr>
              <w:suppressAutoHyphens w:val="0"/>
              <w:rPr>
                <w:rFonts w:hint="eastAsia"/>
              </w:rPr>
            </w:pPr>
          </w:p>
        </w:tc>
        <w:tc>
          <w:tcPr>
            <w:tcW w:w="793" w:type="dxa"/>
            <w:vMerge/>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4DA69ACE" w14:textId="77777777" w:rsidR="005E745B" w:rsidRDefault="005E745B">
            <w:pPr>
              <w:suppressAutoHyphens w:val="0"/>
              <w:rPr>
                <w:rFonts w:hint="eastAsia"/>
              </w:rPr>
            </w:pPr>
          </w:p>
        </w:tc>
        <w:tc>
          <w:tcPr>
            <w:tcW w:w="1650" w:type="dxa"/>
            <w:gridSpan w:val="2"/>
            <w:tcBorders>
              <w:left w:val="single" w:sz="4" w:space="0" w:color="FFFFFF"/>
              <w:bottom w:val="single" w:sz="4" w:space="0" w:color="FFFFFF"/>
            </w:tcBorders>
            <w:shd w:val="clear" w:color="auto" w:fill="0084D1"/>
            <w:tcMar>
              <w:top w:w="0" w:type="dxa"/>
              <w:left w:w="0" w:type="dxa"/>
              <w:bottom w:w="0" w:type="dxa"/>
              <w:right w:w="0" w:type="dxa"/>
            </w:tcMar>
            <w:vAlign w:val="center"/>
          </w:tcPr>
          <w:p w14:paraId="0B8D9D31" w14:textId="77777777" w:rsidR="00335259" w:rsidRDefault="00CC5E02">
            <w:pPr>
              <w:pStyle w:val="normalformulaire"/>
              <w:snapToGrid w:val="0"/>
              <w:jc w:val="center"/>
              <w:rPr>
                <w:b/>
                <w:color w:val="FFFFFF"/>
                <w:sz w:val="13"/>
                <w:szCs w:val="13"/>
              </w:rPr>
            </w:pPr>
            <w:r>
              <w:rPr>
                <w:b/>
                <w:color w:val="FFFFFF"/>
                <w:sz w:val="13"/>
                <w:szCs w:val="13"/>
              </w:rPr>
              <w:t>Bénéficiaire DJA</w:t>
            </w:r>
          </w:p>
        </w:tc>
        <w:tc>
          <w:tcPr>
            <w:tcW w:w="1586" w:type="dxa"/>
            <w:gridSpan w:val="2"/>
            <w:tcBorders>
              <w:left w:val="single" w:sz="4" w:space="0" w:color="FFFFFF"/>
              <w:bottom w:val="single" w:sz="4" w:space="0" w:color="FFFFFF"/>
            </w:tcBorders>
            <w:shd w:val="clear" w:color="auto" w:fill="0084D1"/>
            <w:tcMar>
              <w:top w:w="0" w:type="dxa"/>
              <w:left w:w="0" w:type="dxa"/>
              <w:bottom w:w="0" w:type="dxa"/>
              <w:right w:w="0" w:type="dxa"/>
            </w:tcMar>
            <w:vAlign w:val="center"/>
          </w:tcPr>
          <w:p w14:paraId="52D417CC" w14:textId="77777777" w:rsidR="00335259" w:rsidRDefault="00CC5E02">
            <w:pPr>
              <w:pStyle w:val="normalformulaire"/>
              <w:snapToGrid w:val="0"/>
              <w:jc w:val="center"/>
              <w:rPr>
                <w:b/>
                <w:color w:val="FFFFFF"/>
                <w:sz w:val="13"/>
                <w:szCs w:val="13"/>
              </w:rPr>
            </w:pPr>
            <w:r>
              <w:rPr>
                <w:b/>
                <w:color w:val="FFFFFF"/>
                <w:sz w:val="13"/>
                <w:szCs w:val="13"/>
              </w:rPr>
              <w:t>Non bénéficiaire DJA</w:t>
            </w:r>
          </w:p>
        </w:tc>
        <w:tc>
          <w:tcPr>
            <w:tcW w:w="899" w:type="dxa"/>
            <w:tcBorders>
              <w:left w:val="single" w:sz="4" w:space="0" w:color="FFFFFF"/>
              <w:bottom w:val="single" w:sz="4" w:space="0" w:color="FFFFFF"/>
            </w:tcBorders>
            <w:shd w:val="clear" w:color="auto" w:fill="0084D1"/>
            <w:tcMar>
              <w:top w:w="0" w:type="dxa"/>
              <w:left w:w="0" w:type="dxa"/>
              <w:bottom w:w="0" w:type="dxa"/>
              <w:right w:w="0" w:type="dxa"/>
            </w:tcMar>
            <w:vAlign w:val="center"/>
          </w:tcPr>
          <w:p w14:paraId="2DA1D363" w14:textId="77777777" w:rsidR="00335259" w:rsidRDefault="00CC5E02">
            <w:pPr>
              <w:pStyle w:val="normalformulaire"/>
              <w:snapToGrid w:val="0"/>
              <w:jc w:val="center"/>
              <w:rPr>
                <w:b/>
                <w:color w:val="FFFFFF"/>
                <w:sz w:val="13"/>
                <w:szCs w:val="13"/>
              </w:rPr>
            </w:pPr>
            <w:r>
              <w:rPr>
                <w:b/>
                <w:color w:val="FFFFFF"/>
                <w:sz w:val="13"/>
                <w:szCs w:val="13"/>
              </w:rPr>
              <w:t>Si installé depuis moins de 5 ans</w:t>
            </w:r>
          </w:p>
        </w:tc>
        <w:tc>
          <w:tcPr>
            <w:tcW w:w="917" w:type="dxa"/>
            <w:tcBorders>
              <w:left w:val="single" w:sz="4" w:space="0" w:color="FFFFFF"/>
              <w:bottom w:val="single" w:sz="4" w:space="0" w:color="FFFFFF"/>
              <w:right w:val="single" w:sz="4" w:space="0" w:color="0084D1"/>
            </w:tcBorders>
            <w:shd w:val="clear" w:color="auto" w:fill="0084D1"/>
            <w:tcMar>
              <w:top w:w="0" w:type="dxa"/>
              <w:left w:w="0" w:type="dxa"/>
              <w:bottom w:w="0" w:type="dxa"/>
              <w:right w:w="0" w:type="dxa"/>
            </w:tcMar>
            <w:vAlign w:val="center"/>
          </w:tcPr>
          <w:p w14:paraId="3437547B" w14:textId="77777777" w:rsidR="00335259" w:rsidRDefault="00CC5E02">
            <w:pPr>
              <w:pStyle w:val="normalformulaire"/>
              <w:snapToGrid w:val="0"/>
              <w:jc w:val="center"/>
              <w:rPr>
                <w:b/>
                <w:color w:val="FFFFFF"/>
                <w:sz w:val="13"/>
                <w:szCs w:val="13"/>
              </w:rPr>
            </w:pPr>
            <w:r>
              <w:rPr>
                <w:b/>
                <w:color w:val="FFFFFF"/>
                <w:sz w:val="13"/>
                <w:szCs w:val="13"/>
              </w:rPr>
              <w:t>Si en cours d’installation</w:t>
            </w:r>
          </w:p>
        </w:tc>
      </w:tr>
      <w:tr w:rsidR="00335259" w14:paraId="3ABE98F5" w14:textId="77777777">
        <w:trPr>
          <w:trHeight w:val="330"/>
        </w:trPr>
        <w:tc>
          <w:tcPr>
            <w:tcW w:w="1532" w:type="dxa"/>
            <w:vMerge/>
            <w:tcBorders>
              <w:top w:val="single" w:sz="4" w:space="0" w:color="0084D1"/>
              <w:left w:val="single" w:sz="4" w:space="0" w:color="0084D1"/>
              <w:bottom w:val="single" w:sz="4" w:space="0" w:color="FFFFFF"/>
            </w:tcBorders>
            <w:shd w:val="clear" w:color="auto" w:fill="0084D1"/>
            <w:tcMar>
              <w:top w:w="0" w:type="dxa"/>
              <w:left w:w="0" w:type="dxa"/>
              <w:bottom w:w="0" w:type="dxa"/>
              <w:right w:w="0" w:type="dxa"/>
            </w:tcMar>
            <w:vAlign w:val="center"/>
          </w:tcPr>
          <w:p w14:paraId="1F88F802" w14:textId="77777777" w:rsidR="005E745B" w:rsidRDefault="005E745B">
            <w:pPr>
              <w:suppressAutoHyphens w:val="0"/>
              <w:rPr>
                <w:rFonts w:hint="eastAsia"/>
              </w:rPr>
            </w:pPr>
          </w:p>
        </w:tc>
        <w:tc>
          <w:tcPr>
            <w:tcW w:w="964" w:type="dxa"/>
            <w:vMerge/>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649F2756" w14:textId="77777777" w:rsidR="005E745B" w:rsidRDefault="005E745B">
            <w:pPr>
              <w:suppressAutoHyphens w:val="0"/>
              <w:rPr>
                <w:rFonts w:hint="eastAsia"/>
              </w:rPr>
            </w:pPr>
          </w:p>
        </w:tc>
        <w:tc>
          <w:tcPr>
            <w:tcW w:w="675" w:type="dxa"/>
            <w:vMerge/>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48B4FA70" w14:textId="77777777" w:rsidR="005E745B" w:rsidRDefault="005E745B">
            <w:pPr>
              <w:suppressAutoHyphens w:val="0"/>
              <w:rPr>
                <w:rFonts w:hint="eastAsia"/>
              </w:rPr>
            </w:pPr>
          </w:p>
        </w:tc>
        <w:tc>
          <w:tcPr>
            <w:tcW w:w="793" w:type="dxa"/>
            <w:vMerge/>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61F87F9D" w14:textId="77777777" w:rsidR="005E745B" w:rsidRDefault="005E745B">
            <w:pPr>
              <w:suppressAutoHyphens w:val="0"/>
              <w:rPr>
                <w:rFonts w:hint="eastAsia"/>
              </w:rPr>
            </w:pPr>
          </w:p>
        </w:tc>
        <w:tc>
          <w:tcPr>
            <w:tcW w:w="568" w:type="dxa"/>
            <w:vMerge/>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15449D94" w14:textId="77777777" w:rsidR="005E745B" w:rsidRDefault="005E745B">
            <w:pPr>
              <w:suppressAutoHyphens w:val="0"/>
              <w:rPr>
                <w:rFonts w:hint="eastAsia"/>
              </w:rPr>
            </w:pPr>
          </w:p>
        </w:tc>
        <w:tc>
          <w:tcPr>
            <w:tcW w:w="793" w:type="dxa"/>
            <w:vMerge/>
            <w:tcBorders>
              <w:top w:val="single" w:sz="4" w:space="0" w:color="0084D1"/>
              <w:left w:val="single" w:sz="4" w:space="0" w:color="FFFFFF"/>
              <w:bottom w:val="single" w:sz="4" w:space="0" w:color="FFFFFF"/>
            </w:tcBorders>
            <w:shd w:val="clear" w:color="auto" w:fill="0084D1"/>
            <w:tcMar>
              <w:top w:w="0" w:type="dxa"/>
              <w:left w:w="0" w:type="dxa"/>
              <w:bottom w:w="0" w:type="dxa"/>
              <w:right w:w="0" w:type="dxa"/>
            </w:tcMar>
            <w:vAlign w:val="center"/>
          </w:tcPr>
          <w:p w14:paraId="045DEDB1" w14:textId="77777777" w:rsidR="005E745B" w:rsidRDefault="005E745B">
            <w:pPr>
              <w:suppressAutoHyphens w:val="0"/>
              <w:rPr>
                <w:rFonts w:hint="eastAsia"/>
              </w:rPr>
            </w:pPr>
          </w:p>
        </w:tc>
        <w:tc>
          <w:tcPr>
            <w:tcW w:w="907" w:type="dxa"/>
            <w:tcBorders>
              <w:left w:val="single" w:sz="4" w:space="0" w:color="FFFFFF"/>
              <w:bottom w:val="single" w:sz="4" w:space="0" w:color="FFFFFF"/>
            </w:tcBorders>
            <w:shd w:val="clear" w:color="auto" w:fill="0084D1"/>
            <w:tcMar>
              <w:top w:w="0" w:type="dxa"/>
              <w:left w:w="0" w:type="dxa"/>
              <w:bottom w:w="0" w:type="dxa"/>
              <w:right w:w="0" w:type="dxa"/>
            </w:tcMar>
            <w:vAlign w:val="center"/>
          </w:tcPr>
          <w:p w14:paraId="22745840" w14:textId="77777777" w:rsidR="00335259" w:rsidRDefault="00CC5E02">
            <w:pPr>
              <w:pStyle w:val="normalformulaire"/>
              <w:snapToGrid w:val="0"/>
              <w:jc w:val="center"/>
            </w:pPr>
            <w:r>
              <w:rPr>
                <w:rStyle w:val="Policepardfaut1"/>
                <w:b/>
                <w:color w:val="FFFFFF"/>
                <w:sz w:val="13"/>
                <w:szCs w:val="13"/>
              </w:rPr>
              <w:t>Date CJA</w:t>
            </w:r>
            <w:r>
              <w:rPr>
                <w:rStyle w:val="Policepardfaut1"/>
                <w:b/>
                <w:color w:val="FFFFFF"/>
                <w:sz w:val="13"/>
                <w:szCs w:val="13"/>
                <w:vertAlign w:val="superscript"/>
              </w:rPr>
              <w:t>4</w:t>
            </w:r>
          </w:p>
        </w:tc>
        <w:tc>
          <w:tcPr>
            <w:tcW w:w="743" w:type="dxa"/>
            <w:tcBorders>
              <w:left w:val="single" w:sz="4" w:space="0" w:color="FFFFFF"/>
              <w:bottom w:val="single" w:sz="4" w:space="0" w:color="FFFFFF"/>
            </w:tcBorders>
            <w:shd w:val="clear" w:color="auto" w:fill="0084D1"/>
            <w:tcMar>
              <w:top w:w="0" w:type="dxa"/>
              <w:left w:w="0" w:type="dxa"/>
              <w:bottom w:w="0" w:type="dxa"/>
              <w:right w:w="0" w:type="dxa"/>
            </w:tcMar>
            <w:vAlign w:val="center"/>
          </w:tcPr>
          <w:p w14:paraId="646A4486" w14:textId="77777777" w:rsidR="00335259" w:rsidRDefault="00CC5E02">
            <w:pPr>
              <w:pStyle w:val="normalformulaire"/>
              <w:snapToGrid w:val="0"/>
              <w:jc w:val="center"/>
            </w:pPr>
            <w:r>
              <w:rPr>
                <w:rStyle w:val="Policepardfaut1"/>
                <w:b/>
                <w:color w:val="FFFFFF"/>
                <w:spacing w:val="-10"/>
                <w:sz w:val="13"/>
                <w:szCs w:val="13"/>
              </w:rPr>
              <w:t>Projet inscrit dans le Plan d’Entreprise</w:t>
            </w:r>
            <w:r>
              <w:rPr>
                <w:rStyle w:val="Policepardfaut1"/>
                <w:b/>
                <w:color w:val="FFFFFF"/>
                <w:spacing w:val="-10"/>
                <w:sz w:val="13"/>
                <w:szCs w:val="13"/>
                <w:vertAlign w:val="superscript"/>
              </w:rPr>
              <w:t>5</w:t>
            </w:r>
          </w:p>
        </w:tc>
        <w:tc>
          <w:tcPr>
            <w:tcW w:w="675" w:type="dxa"/>
            <w:tcBorders>
              <w:left w:val="single" w:sz="4" w:space="0" w:color="FFFFFF"/>
              <w:bottom w:val="single" w:sz="4" w:space="0" w:color="FFFFFF"/>
            </w:tcBorders>
            <w:shd w:val="clear" w:color="auto" w:fill="0084D1"/>
            <w:tcMar>
              <w:top w:w="0" w:type="dxa"/>
              <w:left w:w="0" w:type="dxa"/>
              <w:bottom w:w="0" w:type="dxa"/>
              <w:right w:w="0" w:type="dxa"/>
            </w:tcMar>
            <w:vAlign w:val="center"/>
          </w:tcPr>
          <w:p w14:paraId="5BD3A823" w14:textId="77777777" w:rsidR="00335259" w:rsidRDefault="00CC5E02">
            <w:pPr>
              <w:pStyle w:val="normalformulaire"/>
              <w:snapToGrid w:val="0"/>
              <w:jc w:val="center"/>
            </w:pPr>
            <w:r>
              <w:rPr>
                <w:rStyle w:val="Policepardfaut1"/>
                <w:b/>
                <w:color w:val="FFFFFF"/>
                <w:sz w:val="13"/>
                <w:szCs w:val="13"/>
              </w:rPr>
              <w:t>Titulaire CPA</w:t>
            </w:r>
            <w:r>
              <w:rPr>
                <w:rStyle w:val="Policepardfaut1"/>
                <w:b/>
                <w:color w:val="FFFFFF"/>
                <w:sz w:val="13"/>
                <w:szCs w:val="13"/>
                <w:vertAlign w:val="superscript"/>
              </w:rPr>
              <w:t>6</w:t>
            </w:r>
            <w:r>
              <w:rPr>
                <w:rStyle w:val="Policepardfaut1"/>
                <w:b/>
                <w:color w:val="FFFFFF"/>
                <w:sz w:val="13"/>
                <w:szCs w:val="13"/>
              </w:rPr>
              <w:t xml:space="preserve"> ou en cours de processus CPA</w:t>
            </w:r>
            <w:r>
              <w:rPr>
                <w:rStyle w:val="Policepardfaut1"/>
                <w:b/>
                <w:color w:val="FFFFFF"/>
                <w:sz w:val="13"/>
                <w:szCs w:val="13"/>
                <w:vertAlign w:val="superscript"/>
              </w:rPr>
              <w:t>6</w:t>
            </w:r>
          </w:p>
        </w:tc>
        <w:tc>
          <w:tcPr>
            <w:tcW w:w="911" w:type="dxa"/>
            <w:tcBorders>
              <w:left w:val="single" w:sz="4" w:space="0" w:color="FFFFFF"/>
              <w:bottom w:val="single" w:sz="4" w:space="0" w:color="FFFFFF"/>
            </w:tcBorders>
            <w:shd w:val="clear" w:color="auto" w:fill="0084D1"/>
            <w:tcMar>
              <w:top w:w="0" w:type="dxa"/>
              <w:left w:w="0" w:type="dxa"/>
              <w:bottom w:w="0" w:type="dxa"/>
              <w:right w:w="0" w:type="dxa"/>
            </w:tcMar>
            <w:vAlign w:val="center"/>
          </w:tcPr>
          <w:p w14:paraId="61E63049" w14:textId="77777777" w:rsidR="00335259" w:rsidRDefault="00CC5E02">
            <w:pPr>
              <w:pStyle w:val="normalformulaire"/>
              <w:snapToGrid w:val="0"/>
              <w:jc w:val="center"/>
              <w:rPr>
                <w:b/>
                <w:color w:val="FFFFFF"/>
                <w:sz w:val="13"/>
                <w:szCs w:val="13"/>
              </w:rPr>
            </w:pPr>
            <w:r>
              <w:rPr>
                <w:b/>
                <w:color w:val="FFFFFF"/>
                <w:sz w:val="13"/>
                <w:szCs w:val="13"/>
              </w:rPr>
              <w:t>Plan d’Entreprise (PE)</w:t>
            </w:r>
          </w:p>
        </w:tc>
        <w:tc>
          <w:tcPr>
            <w:tcW w:w="899" w:type="dxa"/>
            <w:tcBorders>
              <w:left w:val="single" w:sz="4" w:space="0" w:color="FFFFFF"/>
              <w:bottom w:val="single" w:sz="4" w:space="0" w:color="FFFFFF"/>
            </w:tcBorders>
            <w:shd w:val="clear" w:color="auto" w:fill="0084D1"/>
            <w:tcMar>
              <w:top w:w="0" w:type="dxa"/>
              <w:left w:w="0" w:type="dxa"/>
              <w:bottom w:w="0" w:type="dxa"/>
              <w:right w:w="0" w:type="dxa"/>
            </w:tcMar>
            <w:vAlign w:val="center"/>
          </w:tcPr>
          <w:p w14:paraId="56D75E19" w14:textId="77777777" w:rsidR="00335259" w:rsidRDefault="00CC5E02">
            <w:pPr>
              <w:pStyle w:val="normalformulaire"/>
              <w:snapToGrid w:val="0"/>
              <w:jc w:val="center"/>
            </w:pPr>
            <w:r>
              <w:rPr>
                <w:rStyle w:val="Policepardfaut1"/>
                <w:b/>
                <w:color w:val="FFFFFF"/>
                <w:sz w:val="13"/>
                <w:szCs w:val="13"/>
              </w:rPr>
              <w:t>Date d’installation MSA</w:t>
            </w:r>
            <w:r>
              <w:rPr>
                <w:rStyle w:val="Policepardfaut1"/>
                <w:b/>
                <w:color w:val="FFFFFF"/>
                <w:sz w:val="13"/>
                <w:szCs w:val="13"/>
                <w:vertAlign w:val="superscript"/>
              </w:rPr>
              <w:t>3</w:t>
            </w:r>
          </w:p>
        </w:tc>
        <w:tc>
          <w:tcPr>
            <w:tcW w:w="917" w:type="dxa"/>
            <w:tcBorders>
              <w:left w:val="single" w:sz="4" w:space="0" w:color="FFFFFF"/>
              <w:bottom w:val="single" w:sz="4" w:space="0" w:color="FFFFFF"/>
              <w:right w:val="single" w:sz="4" w:space="0" w:color="0084D1"/>
            </w:tcBorders>
            <w:shd w:val="clear" w:color="auto" w:fill="0084D1"/>
            <w:tcMar>
              <w:top w:w="0" w:type="dxa"/>
              <w:left w:w="0" w:type="dxa"/>
              <w:bottom w:w="0" w:type="dxa"/>
              <w:right w:w="0" w:type="dxa"/>
            </w:tcMar>
            <w:vAlign w:val="center"/>
          </w:tcPr>
          <w:p w14:paraId="1F41CF68" w14:textId="77777777" w:rsidR="00335259" w:rsidRDefault="00CC5E02">
            <w:pPr>
              <w:pStyle w:val="normalformulaire"/>
              <w:snapToGrid w:val="0"/>
              <w:jc w:val="center"/>
            </w:pPr>
            <w:r>
              <w:rPr>
                <w:rStyle w:val="Policepardfaut1"/>
                <w:b/>
                <w:color w:val="FFFFFF"/>
                <w:sz w:val="12"/>
                <w:szCs w:val="12"/>
              </w:rPr>
              <w:t>Date de dépôt de dossier JA ou de décision d’attribution de la DJA</w:t>
            </w:r>
            <w:r>
              <w:rPr>
                <w:rStyle w:val="Policepardfaut1"/>
                <w:b/>
                <w:color w:val="FFFFFF"/>
                <w:sz w:val="12"/>
                <w:szCs w:val="12"/>
                <w:vertAlign w:val="superscript"/>
              </w:rPr>
              <w:t>4</w:t>
            </w:r>
            <w:r>
              <w:rPr>
                <w:rStyle w:val="Policepardfaut1"/>
                <w:b/>
                <w:color w:val="FFFFFF"/>
                <w:sz w:val="12"/>
                <w:szCs w:val="12"/>
              </w:rPr>
              <w:t xml:space="preserve"> ou  d’enregistrem-ent CFE</w:t>
            </w:r>
          </w:p>
        </w:tc>
      </w:tr>
      <w:tr w:rsidR="00335259" w14:paraId="73015F86" w14:textId="77777777">
        <w:trPr>
          <w:trHeight w:hRule="exact" w:val="1134"/>
        </w:trPr>
        <w:tc>
          <w:tcPr>
            <w:tcW w:w="1532" w:type="dxa"/>
            <w:tcBorders>
              <w:left w:val="single" w:sz="4" w:space="0" w:color="0084D1"/>
              <w:bottom w:val="single" w:sz="4" w:space="0" w:color="0084D1"/>
            </w:tcBorders>
            <w:tcMar>
              <w:top w:w="0" w:type="dxa"/>
              <w:left w:w="0" w:type="dxa"/>
              <w:bottom w:w="0" w:type="dxa"/>
              <w:right w:w="0" w:type="dxa"/>
            </w:tcMar>
            <w:vAlign w:val="center"/>
          </w:tcPr>
          <w:p w14:paraId="3CFEB01E" w14:textId="77777777" w:rsidR="00335259" w:rsidRDefault="00335259">
            <w:pPr>
              <w:pStyle w:val="normalformulaire"/>
              <w:snapToGrid w:val="0"/>
              <w:jc w:val="center"/>
            </w:pPr>
          </w:p>
        </w:tc>
        <w:tc>
          <w:tcPr>
            <w:tcW w:w="964" w:type="dxa"/>
            <w:tcBorders>
              <w:left w:val="single" w:sz="4" w:space="0" w:color="0084D1"/>
              <w:bottom w:val="single" w:sz="4" w:space="0" w:color="0084D1"/>
            </w:tcBorders>
            <w:tcMar>
              <w:top w:w="0" w:type="dxa"/>
              <w:left w:w="0" w:type="dxa"/>
              <w:bottom w:w="0" w:type="dxa"/>
              <w:right w:w="0" w:type="dxa"/>
            </w:tcMar>
            <w:vAlign w:val="center"/>
          </w:tcPr>
          <w:p w14:paraId="11B742D2" w14:textId="77777777" w:rsidR="00335259" w:rsidRDefault="00335259">
            <w:pPr>
              <w:pStyle w:val="normalformulaire"/>
              <w:snapToGrid w:val="0"/>
              <w:jc w:val="center"/>
            </w:pPr>
          </w:p>
        </w:tc>
        <w:tc>
          <w:tcPr>
            <w:tcW w:w="675" w:type="dxa"/>
            <w:tcBorders>
              <w:left w:val="single" w:sz="4" w:space="0" w:color="0084D1"/>
              <w:bottom w:val="single" w:sz="4" w:space="0" w:color="0084D1"/>
            </w:tcBorders>
            <w:tcMar>
              <w:top w:w="0" w:type="dxa"/>
              <w:left w:w="0" w:type="dxa"/>
              <w:bottom w:w="0" w:type="dxa"/>
              <w:right w:w="0" w:type="dxa"/>
            </w:tcMar>
            <w:vAlign w:val="center"/>
          </w:tcPr>
          <w:p w14:paraId="3E8B368D" w14:textId="77777777" w:rsidR="00335259" w:rsidRDefault="00335259">
            <w:pPr>
              <w:pStyle w:val="normalformulaire"/>
              <w:snapToGrid w:val="0"/>
              <w:jc w:val="center"/>
              <w:rPr>
                <w:color w:val="808080"/>
                <w:sz w:val="12"/>
                <w:szCs w:val="12"/>
              </w:rPr>
            </w:pPr>
          </w:p>
        </w:tc>
        <w:tc>
          <w:tcPr>
            <w:tcW w:w="793" w:type="dxa"/>
            <w:tcBorders>
              <w:left w:val="single" w:sz="4" w:space="0" w:color="0084D1"/>
              <w:bottom w:val="single" w:sz="4" w:space="0" w:color="0084D1"/>
            </w:tcBorders>
            <w:tcMar>
              <w:top w:w="0" w:type="dxa"/>
              <w:left w:w="0" w:type="dxa"/>
              <w:bottom w:w="0" w:type="dxa"/>
              <w:right w:w="0" w:type="dxa"/>
            </w:tcMar>
            <w:vAlign w:val="center"/>
          </w:tcPr>
          <w:p w14:paraId="7DB884E7" w14:textId="77777777" w:rsidR="00335259" w:rsidRDefault="00335259">
            <w:pPr>
              <w:pStyle w:val="normalformulaire"/>
              <w:snapToGrid w:val="0"/>
              <w:jc w:val="left"/>
              <w:rPr>
                <w:rFonts w:ascii="Wingdings" w:hAnsi="Wingdings"/>
                <w:sz w:val="18"/>
              </w:rPr>
            </w:pPr>
          </w:p>
        </w:tc>
        <w:tc>
          <w:tcPr>
            <w:tcW w:w="568" w:type="dxa"/>
            <w:tcBorders>
              <w:left w:val="single" w:sz="4" w:space="0" w:color="0084D1"/>
              <w:bottom w:val="single" w:sz="4" w:space="0" w:color="0084D1"/>
            </w:tcBorders>
            <w:tcMar>
              <w:top w:w="0" w:type="dxa"/>
              <w:left w:w="0" w:type="dxa"/>
              <w:bottom w:w="0" w:type="dxa"/>
              <w:right w:w="0" w:type="dxa"/>
            </w:tcMar>
            <w:vAlign w:val="center"/>
          </w:tcPr>
          <w:p w14:paraId="2ACF8F46"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ATP</w:t>
            </w:r>
            <w:r>
              <w:rPr>
                <w:rStyle w:val="Policepardfaut1"/>
                <w:color w:val="333333"/>
                <w:sz w:val="14"/>
                <w:szCs w:val="14"/>
                <w:vertAlign w:val="superscript"/>
              </w:rPr>
              <w:t>2</w:t>
            </w:r>
          </w:p>
          <w:p w14:paraId="77B845EB"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ATS</w:t>
            </w:r>
            <w:r>
              <w:rPr>
                <w:rStyle w:val="Policepardfaut1"/>
                <w:color w:val="333333"/>
                <w:sz w:val="14"/>
                <w:szCs w:val="14"/>
                <w:vertAlign w:val="superscript"/>
              </w:rPr>
              <w:t>2</w:t>
            </w:r>
          </w:p>
          <w:p w14:paraId="735F523D"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CS</w:t>
            </w:r>
            <w:r>
              <w:rPr>
                <w:rStyle w:val="Policepardfaut1"/>
                <w:color w:val="333333"/>
                <w:sz w:val="14"/>
                <w:szCs w:val="14"/>
                <w:vertAlign w:val="superscript"/>
              </w:rPr>
              <w:t>2</w:t>
            </w:r>
          </w:p>
        </w:tc>
        <w:tc>
          <w:tcPr>
            <w:tcW w:w="793" w:type="dxa"/>
            <w:tcBorders>
              <w:left w:val="single" w:sz="4" w:space="0" w:color="0084D1"/>
              <w:bottom w:val="single" w:sz="4" w:space="0" w:color="0084D1"/>
            </w:tcBorders>
            <w:tcMar>
              <w:top w:w="0" w:type="dxa"/>
              <w:left w:w="0" w:type="dxa"/>
              <w:bottom w:w="0" w:type="dxa"/>
              <w:right w:w="0" w:type="dxa"/>
            </w:tcMar>
            <w:vAlign w:val="center"/>
          </w:tcPr>
          <w:p w14:paraId="2AE2D065"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5A616B43"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p w14:paraId="665CC87F"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en cours</w:t>
            </w:r>
          </w:p>
        </w:tc>
        <w:tc>
          <w:tcPr>
            <w:tcW w:w="907" w:type="dxa"/>
            <w:tcBorders>
              <w:left w:val="single" w:sz="4" w:space="0" w:color="0084D1"/>
              <w:bottom w:val="single" w:sz="4" w:space="0" w:color="0084D1"/>
            </w:tcBorders>
            <w:tcMar>
              <w:top w:w="0" w:type="dxa"/>
              <w:left w:w="0" w:type="dxa"/>
              <w:bottom w:w="0" w:type="dxa"/>
              <w:right w:w="0" w:type="dxa"/>
            </w:tcMar>
            <w:vAlign w:val="center"/>
          </w:tcPr>
          <w:p w14:paraId="1084A434" w14:textId="77777777" w:rsidR="00335259" w:rsidRDefault="00335259">
            <w:pPr>
              <w:pStyle w:val="normalformulaire"/>
              <w:snapToGrid w:val="0"/>
              <w:jc w:val="left"/>
              <w:rPr>
                <w:rFonts w:ascii="Wingdings" w:hAnsi="Wingdings"/>
                <w:color w:val="333333"/>
                <w:sz w:val="14"/>
                <w:szCs w:val="14"/>
              </w:rPr>
            </w:pPr>
          </w:p>
        </w:tc>
        <w:tc>
          <w:tcPr>
            <w:tcW w:w="743" w:type="dxa"/>
            <w:tcBorders>
              <w:left w:val="single" w:sz="4" w:space="0" w:color="0084D1"/>
              <w:bottom w:val="single" w:sz="4" w:space="0" w:color="0084D1"/>
            </w:tcBorders>
            <w:tcMar>
              <w:top w:w="0" w:type="dxa"/>
              <w:left w:w="0" w:type="dxa"/>
              <w:bottom w:w="0" w:type="dxa"/>
              <w:right w:w="0" w:type="dxa"/>
            </w:tcMar>
            <w:vAlign w:val="center"/>
          </w:tcPr>
          <w:p w14:paraId="4B9C203A"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3F8D39E5"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tc>
        <w:tc>
          <w:tcPr>
            <w:tcW w:w="675" w:type="dxa"/>
            <w:tcBorders>
              <w:left w:val="single" w:sz="4" w:space="0" w:color="0084D1"/>
              <w:bottom w:val="single" w:sz="4" w:space="0" w:color="0084D1"/>
            </w:tcBorders>
            <w:tcMar>
              <w:top w:w="0" w:type="dxa"/>
              <w:left w:w="0" w:type="dxa"/>
              <w:bottom w:w="0" w:type="dxa"/>
              <w:right w:w="0" w:type="dxa"/>
            </w:tcMar>
            <w:vAlign w:val="center"/>
          </w:tcPr>
          <w:p w14:paraId="27F2E474"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2C32FCF3" w14:textId="77777777" w:rsidR="00335259" w:rsidRDefault="00CC5E02">
            <w:pPr>
              <w:pStyle w:val="normalformulaire"/>
              <w:snapToGrid w:val="0"/>
              <w:jc w:val="left"/>
            </w:pPr>
            <w:r>
              <w:rPr>
                <w:rStyle w:val="Policepardfaut1"/>
                <w:color w:val="333333"/>
                <w:sz w:val="12"/>
                <w:szCs w:val="12"/>
              </w:rPr>
              <w:t xml:space="preserve">si oui, niveau de diplôme : </w:t>
            </w:r>
            <w:r>
              <w:rPr>
                <w:rStyle w:val="Policepardfaut1"/>
                <w:color w:val="333333"/>
                <w:sz w:val="12"/>
                <w:szCs w:val="12"/>
                <w:u w:val="single"/>
              </w:rPr>
              <w:t xml:space="preserve">        </w:t>
            </w:r>
            <w:r>
              <w:rPr>
                <w:rStyle w:val="Policepardfaut1"/>
                <w:color w:val="333333"/>
                <w:szCs w:val="16"/>
              </w:rPr>
              <w:t xml:space="preserve"> </w:t>
            </w:r>
          </w:p>
          <w:p w14:paraId="3B1EC2B4"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tc>
        <w:tc>
          <w:tcPr>
            <w:tcW w:w="911" w:type="dxa"/>
            <w:tcBorders>
              <w:left w:val="single" w:sz="4" w:space="0" w:color="0084D1"/>
              <w:bottom w:val="single" w:sz="4" w:space="0" w:color="0084D1"/>
            </w:tcBorders>
            <w:tcMar>
              <w:top w:w="0" w:type="dxa"/>
              <w:left w:w="0" w:type="dxa"/>
              <w:bottom w:w="0" w:type="dxa"/>
              <w:right w:w="0" w:type="dxa"/>
            </w:tcMar>
            <w:vAlign w:val="center"/>
          </w:tcPr>
          <w:p w14:paraId="262057B9"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41D21000"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p w14:paraId="32BCA7E4" w14:textId="77777777" w:rsidR="00335259" w:rsidRDefault="00CC5E02">
            <w:pPr>
              <w:pStyle w:val="normalformulaire"/>
              <w:snapToGrid w:val="0"/>
              <w:jc w:val="left"/>
            </w:pPr>
            <w:r>
              <w:rPr>
                <w:rStyle w:val="Policepardfaut1"/>
                <w:color w:val="333333"/>
                <w:sz w:val="12"/>
                <w:szCs w:val="12"/>
              </w:rPr>
              <w:t xml:space="preserve">si oui, investissements prévus au PE : </w:t>
            </w:r>
            <w:r>
              <w:rPr>
                <w:rStyle w:val="Policepardfaut1"/>
                <w:rFonts w:ascii="Wingdings" w:hAnsi="Wingdings"/>
                <w:color w:val="333333"/>
                <w:sz w:val="12"/>
                <w:szCs w:val="12"/>
              </w:rPr>
              <w:t></w:t>
            </w:r>
            <w:r>
              <w:rPr>
                <w:rStyle w:val="Policepardfaut1"/>
                <w:color w:val="333333"/>
                <w:sz w:val="12"/>
                <w:szCs w:val="12"/>
              </w:rPr>
              <w:t xml:space="preserve"> oui </w:t>
            </w:r>
            <w:r>
              <w:rPr>
                <w:rStyle w:val="Policepardfaut1"/>
                <w:rFonts w:ascii="Wingdings" w:hAnsi="Wingdings"/>
                <w:color w:val="333333"/>
                <w:sz w:val="12"/>
                <w:szCs w:val="12"/>
              </w:rPr>
              <w:t></w:t>
            </w:r>
            <w:r>
              <w:rPr>
                <w:rStyle w:val="Policepardfaut1"/>
                <w:color w:val="333333"/>
                <w:sz w:val="12"/>
                <w:szCs w:val="12"/>
              </w:rPr>
              <w:t xml:space="preserve"> non</w:t>
            </w:r>
          </w:p>
        </w:tc>
        <w:tc>
          <w:tcPr>
            <w:tcW w:w="899" w:type="dxa"/>
            <w:tcBorders>
              <w:left w:val="single" w:sz="4" w:space="0" w:color="0084D1"/>
              <w:bottom w:val="single" w:sz="4" w:space="0" w:color="0084D1"/>
            </w:tcBorders>
            <w:tcMar>
              <w:top w:w="0" w:type="dxa"/>
              <w:left w:w="0" w:type="dxa"/>
              <w:bottom w:w="0" w:type="dxa"/>
              <w:right w:w="0" w:type="dxa"/>
            </w:tcMar>
            <w:vAlign w:val="center"/>
          </w:tcPr>
          <w:p w14:paraId="0A81B225" w14:textId="77777777" w:rsidR="00335259" w:rsidRDefault="00335259">
            <w:pPr>
              <w:pStyle w:val="normalformulaire"/>
              <w:snapToGrid w:val="0"/>
              <w:jc w:val="left"/>
              <w:rPr>
                <w:rFonts w:ascii="Wingdings" w:hAnsi="Wingdings"/>
                <w:sz w:val="18"/>
              </w:rPr>
            </w:pPr>
          </w:p>
        </w:tc>
        <w:tc>
          <w:tcPr>
            <w:tcW w:w="917" w:type="dxa"/>
            <w:tcBorders>
              <w:left w:val="single" w:sz="4" w:space="0" w:color="0084D1"/>
              <w:bottom w:val="single" w:sz="4" w:space="0" w:color="0084D1"/>
              <w:right w:val="single" w:sz="4" w:space="0" w:color="0084D1"/>
            </w:tcBorders>
            <w:tcMar>
              <w:top w:w="0" w:type="dxa"/>
              <w:left w:w="0" w:type="dxa"/>
              <w:bottom w:w="0" w:type="dxa"/>
              <w:right w:w="0" w:type="dxa"/>
            </w:tcMar>
            <w:vAlign w:val="center"/>
          </w:tcPr>
          <w:p w14:paraId="2C9BE087" w14:textId="77777777" w:rsidR="00335259" w:rsidRDefault="00335259">
            <w:pPr>
              <w:pStyle w:val="normalformulaire"/>
              <w:snapToGrid w:val="0"/>
              <w:jc w:val="left"/>
              <w:rPr>
                <w:rFonts w:ascii="Wingdings" w:hAnsi="Wingdings"/>
                <w:sz w:val="18"/>
              </w:rPr>
            </w:pPr>
          </w:p>
        </w:tc>
      </w:tr>
      <w:tr w:rsidR="00335259" w14:paraId="338FA109" w14:textId="77777777">
        <w:trPr>
          <w:trHeight w:hRule="exact" w:val="1134"/>
        </w:trPr>
        <w:tc>
          <w:tcPr>
            <w:tcW w:w="1532" w:type="dxa"/>
            <w:tcBorders>
              <w:left w:val="single" w:sz="4" w:space="0" w:color="0084D1"/>
              <w:bottom w:val="single" w:sz="4" w:space="0" w:color="0084D1"/>
            </w:tcBorders>
            <w:tcMar>
              <w:top w:w="0" w:type="dxa"/>
              <w:left w:w="0" w:type="dxa"/>
              <w:bottom w:w="0" w:type="dxa"/>
              <w:right w:w="0" w:type="dxa"/>
            </w:tcMar>
            <w:vAlign w:val="center"/>
          </w:tcPr>
          <w:p w14:paraId="16BA98A2" w14:textId="77777777" w:rsidR="00335259" w:rsidRDefault="00335259">
            <w:pPr>
              <w:pStyle w:val="normalformulaire"/>
              <w:snapToGrid w:val="0"/>
              <w:jc w:val="left"/>
            </w:pPr>
          </w:p>
        </w:tc>
        <w:tc>
          <w:tcPr>
            <w:tcW w:w="964" w:type="dxa"/>
            <w:tcBorders>
              <w:left w:val="single" w:sz="4" w:space="0" w:color="0084D1"/>
              <w:bottom w:val="single" w:sz="4" w:space="0" w:color="0084D1"/>
            </w:tcBorders>
            <w:tcMar>
              <w:top w:w="0" w:type="dxa"/>
              <w:left w:w="0" w:type="dxa"/>
              <w:bottom w:w="0" w:type="dxa"/>
              <w:right w:w="0" w:type="dxa"/>
            </w:tcMar>
            <w:vAlign w:val="center"/>
          </w:tcPr>
          <w:p w14:paraId="0F7E498F" w14:textId="77777777" w:rsidR="00335259" w:rsidRDefault="00335259">
            <w:pPr>
              <w:pStyle w:val="normalformulaire"/>
              <w:snapToGrid w:val="0"/>
              <w:jc w:val="left"/>
            </w:pPr>
          </w:p>
        </w:tc>
        <w:tc>
          <w:tcPr>
            <w:tcW w:w="675" w:type="dxa"/>
            <w:tcBorders>
              <w:left w:val="single" w:sz="4" w:space="0" w:color="0084D1"/>
              <w:bottom w:val="single" w:sz="4" w:space="0" w:color="0084D1"/>
            </w:tcBorders>
            <w:tcMar>
              <w:top w:w="0" w:type="dxa"/>
              <w:left w:w="0" w:type="dxa"/>
              <w:bottom w:w="0" w:type="dxa"/>
              <w:right w:w="0" w:type="dxa"/>
            </w:tcMar>
            <w:vAlign w:val="center"/>
          </w:tcPr>
          <w:p w14:paraId="7AD8AA18" w14:textId="77777777" w:rsidR="00335259" w:rsidRDefault="00335259">
            <w:pPr>
              <w:pStyle w:val="normalformulaire"/>
              <w:snapToGrid w:val="0"/>
              <w:jc w:val="left"/>
              <w:rPr>
                <w:color w:val="808080"/>
                <w:sz w:val="12"/>
                <w:szCs w:val="12"/>
              </w:rPr>
            </w:pPr>
          </w:p>
        </w:tc>
        <w:tc>
          <w:tcPr>
            <w:tcW w:w="793" w:type="dxa"/>
            <w:tcBorders>
              <w:left w:val="single" w:sz="4" w:space="0" w:color="0084D1"/>
              <w:bottom w:val="single" w:sz="4" w:space="0" w:color="0084D1"/>
            </w:tcBorders>
            <w:tcMar>
              <w:top w:w="0" w:type="dxa"/>
              <w:left w:w="0" w:type="dxa"/>
              <w:bottom w:w="0" w:type="dxa"/>
              <w:right w:w="0" w:type="dxa"/>
            </w:tcMar>
            <w:vAlign w:val="center"/>
          </w:tcPr>
          <w:p w14:paraId="65024EEE" w14:textId="77777777" w:rsidR="00335259" w:rsidRDefault="00335259">
            <w:pPr>
              <w:pStyle w:val="normalformulaire"/>
              <w:snapToGrid w:val="0"/>
              <w:jc w:val="left"/>
              <w:rPr>
                <w:rFonts w:ascii="Wingdings" w:hAnsi="Wingdings"/>
                <w:sz w:val="18"/>
              </w:rPr>
            </w:pPr>
          </w:p>
        </w:tc>
        <w:tc>
          <w:tcPr>
            <w:tcW w:w="568" w:type="dxa"/>
            <w:tcBorders>
              <w:left w:val="single" w:sz="4" w:space="0" w:color="0084D1"/>
              <w:bottom w:val="single" w:sz="4" w:space="0" w:color="0084D1"/>
            </w:tcBorders>
            <w:tcMar>
              <w:top w:w="0" w:type="dxa"/>
              <w:left w:w="0" w:type="dxa"/>
              <w:bottom w:w="0" w:type="dxa"/>
              <w:right w:w="0" w:type="dxa"/>
            </w:tcMar>
            <w:vAlign w:val="center"/>
          </w:tcPr>
          <w:p w14:paraId="249AF62D"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ATP</w:t>
            </w:r>
            <w:r>
              <w:rPr>
                <w:rStyle w:val="Policepardfaut1"/>
                <w:color w:val="333333"/>
                <w:sz w:val="14"/>
                <w:szCs w:val="14"/>
                <w:vertAlign w:val="superscript"/>
              </w:rPr>
              <w:t>2</w:t>
            </w:r>
          </w:p>
          <w:p w14:paraId="67E2DD88"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ATS</w:t>
            </w:r>
            <w:r>
              <w:rPr>
                <w:rStyle w:val="Policepardfaut1"/>
                <w:color w:val="333333"/>
                <w:sz w:val="14"/>
                <w:szCs w:val="14"/>
                <w:vertAlign w:val="superscript"/>
              </w:rPr>
              <w:t>2</w:t>
            </w:r>
          </w:p>
        </w:tc>
        <w:tc>
          <w:tcPr>
            <w:tcW w:w="793" w:type="dxa"/>
            <w:tcBorders>
              <w:left w:val="single" w:sz="4" w:space="0" w:color="0084D1"/>
              <w:bottom w:val="single" w:sz="4" w:space="0" w:color="0084D1"/>
            </w:tcBorders>
            <w:tcMar>
              <w:top w:w="0" w:type="dxa"/>
              <w:left w:w="0" w:type="dxa"/>
              <w:bottom w:w="0" w:type="dxa"/>
              <w:right w:w="0" w:type="dxa"/>
            </w:tcMar>
            <w:vAlign w:val="center"/>
          </w:tcPr>
          <w:p w14:paraId="0559ABA9"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5C1B3288"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p w14:paraId="1A6E77D5"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en cours</w:t>
            </w:r>
          </w:p>
        </w:tc>
        <w:tc>
          <w:tcPr>
            <w:tcW w:w="907" w:type="dxa"/>
            <w:tcBorders>
              <w:left w:val="single" w:sz="4" w:space="0" w:color="0084D1"/>
              <w:bottom w:val="single" w:sz="4" w:space="0" w:color="0084D1"/>
            </w:tcBorders>
            <w:tcMar>
              <w:top w:w="0" w:type="dxa"/>
              <w:left w:w="0" w:type="dxa"/>
              <w:bottom w:w="0" w:type="dxa"/>
              <w:right w:w="0" w:type="dxa"/>
            </w:tcMar>
            <w:vAlign w:val="center"/>
          </w:tcPr>
          <w:p w14:paraId="1AF7D37D" w14:textId="77777777" w:rsidR="00335259" w:rsidRDefault="00335259">
            <w:pPr>
              <w:pStyle w:val="normalformulaire"/>
              <w:snapToGrid w:val="0"/>
              <w:jc w:val="left"/>
              <w:rPr>
                <w:rFonts w:ascii="Wingdings" w:hAnsi="Wingdings"/>
                <w:color w:val="333333"/>
                <w:sz w:val="14"/>
                <w:szCs w:val="14"/>
              </w:rPr>
            </w:pPr>
          </w:p>
        </w:tc>
        <w:tc>
          <w:tcPr>
            <w:tcW w:w="743" w:type="dxa"/>
            <w:tcBorders>
              <w:left w:val="single" w:sz="4" w:space="0" w:color="0084D1"/>
              <w:bottom w:val="single" w:sz="4" w:space="0" w:color="0084D1"/>
            </w:tcBorders>
            <w:tcMar>
              <w:top w:w="0" w:type="dxa"/>
              <w:left w:w="0" w:type="dxa"/>
              <w:bottom w:w="0" w:type="dxa"/>
              <w:right w:w="0" w:type="dxa"/>
            </w:tcMar>
            <w:vAlign w:val="center"/>
          </w:tcPr>
          <w:p w14:paraId="30792339"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3249201E"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tc>
        <w:tc>
          <w:tcPr>
            <w:tcW w:w="675" w:type="dxa"/>
            <w:tcBorders>
              <w:left w:val="single" w:sz="4" w:space="0" w:color="0084D1"/>
              <w:bottom w:val="single" w:sz="4" w:space="0" w:color="0084D1"/>
            </w:tcBorders>
            <w:tcMar>
              <w:top w:w="0" w:type="dxa"/>
              <w:left w:w="0" w:type="dxa"/>
              <w:bottom w:w="0" w:type="dxa"/>
              <w:right w:w="0" w:type="dxa"/>
            </w:tcMar>
            <w:vAlign w:val="center"/>
          </w:tcPr>
          <w:p w14:paraId="3A61F3A5"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5ACCC520" w14:textId="77777777" w:rsidR="00335259" w:rsidRDefault="00CC5E02">
            <w:pPr>
              <w:pStyle w:val="normalformulaire"/>
              <w:snapToGrid w:val="0"/>
              <w:jc w:val="left"/>
            </w:pPr>
            <w:r>
              <w:rPr>
                <w:rStyle w:val="Policepardfaut1"/>
                <w:color w:val="333333"/>
                <w:sz w:val="12"/>
                <w:szCs w:val="12"/>
              </w:rPr>
              <w:t xml:space="preserve">si oui, niveau de diplôme : </w:t>
            </w:r>
            <w:r>
              <w:rPr>
                <w:rStyle w:val="Policepardfaut1"/>
                <w:color w:val="333333"/>
                <w:sz w:val="12"/>
                <w:szCs w:val="12"/>
                <w:u w:val="single"/>
              </w:rPr>
              <w:t xml:space="preserve">        </w:t>
            </w:r>
            <w:r>
              <w:rPr>
                <w:rStyle w:val="Policepardfaut1"/>
                <w:color w:val="333333"/>
                <w:szCs w:val="16"/>
              </w:rPr>
              <w:t xml:space="preserve"> </w:t>
            </w:r>
          </w:p>
          <w:p w14:paraId="7CB341B3"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tc>
        <w:tc>
          <w:tcPr>
            <w:tcW w:w="911" w:type="dxa"/>
            <w:tcBorders>
              <w:left w:val="single" w:sz="4" w:space="0" w:color="0084D1"/>
              <w:bottom w:val="single" w:sz="4" w:space="0" w:color="0084D1"/>
            </w:tcBorders>
            <w:tcMar>
              <w:top w:w="0" w:type="dxa"/>
              <w:left w:w="0" w:type="dxa"/>
              <w:bottom w:w="0" w:type="dxa"/>
              <w:right w:w="0" w:type="dxa"/>
            </w:tcMar>
            <w:vAlign w:val="center"/>
          </w:tcPr>
          <w:p w14:paraId="03EC7182"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20CB36E9"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p w14:paraId="2F064257" w14:textId="77777777" w:rsidR="00335259" w:rsidRDefault="00CC5E02">
            <w:pPr>
              <w:pStyle w:val="normalformulaire"/>
              <w:snapToGrid w:val="0"/>
              <w:jc w:val="left"/>
            </w:pPr>
            <w:r>
              <w:rPr>
                <w:rStyle w:val="Policepardfaut1"/>
                <w:color w:val="333333"/>
                <w:sz w:val="12"/>
                <w:szCs w:val="12"/>
              </w:rPr>
              <w:t xml:space="preserve">si oui, investissements prévus au PE : </w:t>
            </w:r>
            <w:r>
              <w:rPr>
                <w:rStyle w:val="Policepardfaut1"/>
                <w:rFonts w:ascii="Wingdings" w:hAnsi="Wingdings"/>
                <w:color w:val="333333"/>
                <w:sz w:val="12"/>
                <w:szCs w:val="12"/>
              </w:rPr>
              <w:t></w:t>
            </w:r>
            <w:r>
              <w:rPr>
                <w:rStyle w:val="Policepardfaut1"/>
                <w:color w:val="333333"/>
                <w:sz w:val="12"/>
                <w:szCs w:val="12"/>
              </w:rPr>
              <w:t xml:space="preserve"> oui </w:t>
            </w:r>
            <w:r>
              <w:rPr>
                <w:rStyle w:val="Policepardfaut1"/>
                <w:rFonts w:ascii="Wingdings" w:hAnsi="Wingdings"/>
                <w:color w:val="333333"/>
                <w:sz w:val="12"/>
                <w:szCs w:val="12"/>
              </w:rPr>
              <w:t></w:t>
            </w:r>
            <w:r>
              <w:rPr>
                <w:rStyle w:val="Policepardfaut1"/>
                <w:color w:val="333333"/>
                <w:sz w:val="12"/>
                <w:szCs w:val="12"/>
              </w:rPr>
              <w:t xml:space="preserve"> non</w:t>
            </w:r>
          </w:p>
        </w:tc>
        <w:tc>
          <w:tcPr>
            <w:tcW w:w="899" w:type="dxa"/>
            <w:tcBorders>
              <w:left w:val="single" w:sz="4" w:space="0" w:color="0084D1"/>
              <w:bottom w:val="single" w:sz="4" w:space="0" w:color="0084D1"/>
            </w:tcBorders>
            <w:tcMar>
              <w:top w:w="0" w:type="dxa"/>
              <w:left w:w="0" w:type="dxa"/>
              <w:bottom w:w="0" w:type="dxa"/>
              <w:right w:w="0" w:type="dxa"/>
            </w:tcMar>
            <w:vAlign w:val="center"/>
          </w:tcPr>
          <w:p w14:paraId="1E2BD834" w14:textId="77777777" w:rsidR="00335259" w:rsidRDefault="00335259">
            <w:pPr>
              <w:pStyle w:val="normalformulaire"/>
              <w:snapToGrid w:val="0"/>
              <w:jc w:val="left"/>
              <w:rPr>
                <w:rFonts w:ascii="Wingdings" w:hAnsi="Wingdings"/>
                <w:sz w:val="18"/>
              </w:rPr>
            </w:pPr>
          </w:p>
        </w:tc>
        <w:tc>
          <w:tcPr>
            <w:tcW w:w="917" w:type="dxa"/>
            <w:tcBorders>
              <w:left w:val="single" w:sz="4" w:space="0" w:color="0084D1"/>
              <w:bottom w:val="single" w:sz="4" w:space="0" w:color="0084D1"/>
              <w:right w:val="single" w:sz="4" w:space="0" w:color="0084D1"/>
            </w:tcBorders>
            <w:tcMar>
              <w:top w:w="0" w:type="dxa"/>
              <w:left w:w="0" w:type="dxa"/>
              <w:bottom w:w="0" w:type="dxa"/>
              <w:right w:w="0" w:type="dxa"/>
            </w:tcMar>
            <w:vAlign w:val="center"/>
          </w:tcPr>
          <w:p w14:paraId="1311F924" w14:textId="77777777" w:rsidR="00335259" w:rsidRDefault="00335259">
            <w:pPr>
              <w:pStyle w:val="normalformulaire"/>
              <w:snapToGrid w:val="0"/>
              <w:jc w:val="left"/>
              <w:rPr>
                <w:rFonts w:ascii="Wingdings" w:hAnsi="Wingdings"/>
                <w:sz w:val="18"/>
              </w:rPr>
            </w:pPr>
          </w:p>
        </w:tc>
      </w:tr>
      <w:tr w:rsidR="00335259" w14:paraId="0A3FC0F2" w14:textId="77777777">
        <w:trPr>
          <w:trHeight w:hRule="exact" w:val="1134"/>
        </w:trPr>
        <w:tc>
          <w:tcPr>
            <w:tcW w:w="1532" w:type="dxa"/>
            <w:tcBorders>
              <w:left w:val="single" w:sz="4" w:space="0" w:color="0084D1"/>
              <w:bottom w:val="single" w:sz="4" w:space="0" w:color="0084D1"/>
            </w:tcBorders>
            <w:tcMar>
              <w:top w:w="0" w:type="dxa"/>
              <w:left w:w="0" w:type="dxa"/>
              <w:bottom w:w="0" w:type="dxa"/>
              <w:right w:w="0" w:type="dxa"/>
            </w:tcMar>
            <w:vAlign w:val="center"/>
          </w:tcPr>
          <w:p w14:paraId="2821B0A3" w14:textId="77777777" w:rsidR="00335259" w:rsidRDefault="00335259">
            <w:pPr>
              <w:pStyle w:val="normalformulaire"/>
              <w:snapToGrid w:val="0"/>
              <w:jc w:val="left"/>
            </w:pPr>
          </w:p>
        </w:tc>
        <w:tc>
          <w:tcPr>
            <w:tcW w:w="964" w:type="dxa"/>
            <w:tcBorders>
              <w:left w:val="single" w:sz="4" w:space="0" w:color="0084D1"/>
              <w:bottom w:val="single" w:sz="4" w:space="0" w:color="0084D1"/>
            </w:tcBorders>
            <w:tcMar>
              <w:top w:w="0" w:type="dxa"/>
              <w:left w:w="0" w:type="dxa"/>
              <w:bottom w:w="0" w:type="dxa"/>
              <w:right w:w="0" w:type="dxa"/>
            </w:tcMar>
            <w:vAlign w:val="center"/>
          </w:tcPr>
          <w:p w14:paraId="2F8212F1" w14:textId="77777777" w:rsidR="00335259" w:rsidRDefault="00335259">
            <w:pPr>
              <w:pStyle w:val="normalformulaire"/>
              <w:snapToGrid w:val="0"/>
              <w:jc w:val="left"/>
            </w:pPr>
          </w:p>
        </w:tc>
        <w:tc>
          <w:tcPr>
            <w:tcW w:w="675" w:type="dxa"/>
            <w:tcBorders>
              <w:left w:val="single" w:sz="4" w:space="0" w:color="0084D1"/>
              <w:bottom w:val="single" w:sz="4" w:space="0" w:color="0084D1"/>
            </w:tcBorders>
            <w:tcMar>
              <w:top w:w="0" w:type="dxa"/>
              <w:left w:w="0" w:type="dxa"/>
              <w:bottom w:w="0" w:type="dxa"/>
              <w:right w:w="0" w:type="dxa"/>
            </w:tcMar>
            <w:vAlign w:val="center"/>
          </w:tcPr>
          <w:p w14:paraId="2C1D6418" w14:textId="77777777" w:rsidR="00335259" w:rsidRDefault="00335259">
            <w:pPr>
              <w:pStyle w:val="normalformulaire"/>
              <w:snapToGrid w:val="0"/>
              <w:jc w:val="left"/>
              <w:rPr>
                <w:color w:val="808080"/>
                <w:sz w:val="12"/>
                <w:szCs w:val="12"/>
              </w:rPr>
            </w:pPr>
          </w:p>
        </w:tc>
        <w:tc>
          <w:tcPr>
            <w:tcW w:w="793" w:type="dxa"/>
            <w:tcBorders>
              <w:left w:val="single" w:sz="4" w:space="0" w:color="0084D1"/>
              <w:bottom w:val="single" w:sz="4" w:space="0" w:color="0084D1"/>
            </w:tcBorders>
            <w:tcMar>
              <w:top w:w="0" w:type="dxa"/>
              <w:left w:w="0" w:type="dxa"/>
              <w:bottom w:w="0" w:type="dxa"/>
              <w:right w:w="0" w:type="dxa"/>
            </w:tcMar>
            <w:vAlign w:val="center"/>
          </w:tcPr>
          <w:p w14:paraId="7E95BD90" w14:textId="77777777" w:rsidR="00335259" w:rsidRDefault="00335259">
            <w:pPr>
              <w:pStyle w:val="normalformulaire"/>
              <w:snapToGrid w:val="0"/>
              <w:jc w:val="left"/>
              <w:rPr>
                <w:rFonts w:ascii="Wingdings" w:hAnsi="Wingdings"/>
                <w:sz w:val="18"/>
              </w:rPr>
            </w:pPr>
          </w:p>
        </w:tc>
        <w:tc>
          <w:tcPr>
            <w:tcW w:w="568" w:type="dxa"/>
            <w:tcBorders>
              <w:left w:val="single" w:sz="4" w:space="0" w:color="0084D1"/>
              <w:bottom w:val="single" w:sz="4" w:space="0" w:color="0084D1"/>
            </w:tcBorders>
            <w:tcMar>
              <w:top w:w="0" w:type="dxa"/>
              <w:left w:w="0" w:type="dxa"/>
              <w:bottom w:w="0" w:type="dxa"/>
              <w:right w:w="0" w:type="dxa"/>
            </w:tcMar>
            <w:vAlign w:val="center"/>
          </w:tcPr>
          <w:p w14:paraId="51963D24"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ATP</w:t>
            </w:r>
            <w:r>
              <w:rPr>
                <w:rStyle w:val="Policepardfaut1"/>
                <w:color w:val="333333"/>
                <w:sz w:val="14"/>
                <w:szCs w:val="14"/>
                <w:vertAlign w:val="superscript"/>
              </w:rPr>
              <w:t>2</w:t>
            </w:r>
          </w:p>
          <w:p w14:paraId="0BB4636D"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ATS</w:t>
            </w:r>
            <w:r>
              <w:rPr>
                <w:rStyle w:val="Policepardfaut1"/>
                <w:color w:val="333333"/>
                <w:sz w:val="14"/>
                <w:szCs w:val="14"/>
                <w:vertAlign w:val="superscript"/>
              </w:rPr>
              <w:t>2</w:t>
            </w:r>
          </w:p>
        </w:tc>
        <w:tc>
          <w:tcPr>
            <w:tcW w:w="793" w:type="dxa"/>
            <w:tcBorders>
              <w:left w:val="single" w:sz="4" w:space="0" w:color="0084D1"/>
              <w:bottom w:val="single" w:sz="4" w:space="0" w:color="0084D1"/>
            </w:tcBorders>
            <w:tcMar>
              <w:top w:w="0" w:type="dxa"/>
              <w:left w:w="0" w:type="dxa"/>
              <w:bottom w:w="0" w:type="dxa"/>
              <w:right w:w="0" w:type="dxa"/>
            </w:tcMar>
            <w:vAlign w:val="center"/>
          </w:tcPr>
          <w:p w14:paraId="2256FBCE"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7E06D1F1"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p w14:paraId="66B10F06"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en cours</w:t>
            </w:r>
          </w:p>
        </w:tc>
        <w:tc>
          <w:tcPr>
            <w:tcW w:w="907" w:type="dxa"/>
            <w:tcBorders>
              <w:left w:val="single" w:sz="4" w:space="0" w:color="0084D1"/>
              <w:bottom w:val="single" w:sz="4" w:space="0" w:color="0084D1"/>
            </w:tcBorders>
            <w:tcMar>
              <w:top w:w="0" w:type="dxa"/>
              <w:left w:w="0" w:type="dxa"/>
              <w:bottom w:w="0" w:type="dxa"/>
              <w:right w:w="0" w:type="dxa"/>
            </w:tcMar>
            <w:vAlign w:val="center"/>
          </w:tcPr>
          <w:p w14:paraId="319A386A" w14:textId="77777777" w:rsidR="00335259" w:rsidRDefault="00335259">
            <w:pPr>
              <w:pStyle w:val="normalformulaire"/>
              <w:snapToGrid w:val="0"/>
              <w:jc w:val="left"/>
              <w:rPr>
                <w:rFonts w:ascii="Wingdings" w:hAnsi="Wingdings"/>
                <w:color w:val="333333"/>
                <w:sz w:val="14"/>
                <w:szCs w:val="14"/>
              </w:rPr>
            </w:pPr>
          </w:p>
        </w:tc>
        <w:tc>
          <w:tcPr>
            <w:tcW w:w="743" w:type="dxa"/>
            <w:tcBorders>
              <w:left w:val="single" w:sz="4" w:space="0" w:color="0084D1"/>
              <w:bottom w:val="single" w:sz="4" w:space="0" w:color="0084D1"/>
            </w:tcBorders>
            <w:tcMar>
              <w:top w:w="0" w:type="dxa"/>
              <w:left w:w="0" w:type="dxa"/>
              <w:bottom w:w="0" w:type="dxa"/>
              <w:right w:w="0" w:type="dxa"/>
            </w:tcMar>
            <w:vAlign w:val="center"/>
          </w:tcPr>
          <w:p w14:paraId="04730F2E"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4D1A14ED"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tc>
        <w:tc>
          <w:tcPr>
            <w:tcW w:w="675" w:type="dxa"/>
            <w:tcBorders>
              <w:left w:val="single" w:sz="4" w:space="0" w:color="0084D1"/>
              <w:bottom w:val="single" w:sz="4" w:space="0" w:color="0084D1"/>
            </w:tcBorders>
            <w:tcMar>
              <w:top w:w="0" w:type="dxa"/>
              <w:left w:w="0" w:type="dxa"/>
              <w:bottom w:w="0" w:type="dxa"/>
              <w:right w:w="0" w:type="dxa"/>
            </w:tcMar>
            <w:vAlign w:val="center"/>
          </w:tcPr>
          <w:p w14:paraId="7CA1B14B"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621B8B59" w14:textId="77777777" w:rsidR="00335259" w:rsidRDefault="00CC5E02">
            <w:pPr>
              <w:pStyle w:val="normalformulaire"/>
              <w:snapToGrid w:val="0"/>
              <w:jc w:val="left"/>
            </w:pPr>
            <w:r>
              <w:rPr>
                <w:rStyle w:val="Policepardfaut1"/>
                <w:color w:val="333333"/>
                <w:sz w:val="12"/>
                <w:szCs w:val="12"/>
              </w:rPr>
              <w:t xml:space="preserve">si oui, niveau de diplôme : </w:t>
            </w:r>
            <w:r>
              <w:rPr>
                <w:rStyle w:val="Policepardfaut1"/>
                <w:color w:val="333333"/>
                <w:sz w:val="12"/>
                <w:szCs w:val="12"/>
                <w:u w:val="single"/>
              </w:rPr>
              <w:t xml:space="preserve">        </w:t>
            </w:r>
            <w:r>
              <w:rPr>
                <w:rStyle w:val="Policepardfaut1"/>
                <w:color w:val="333333"/>
                <w:szCs w:val="16"/>
              </w:rPr>
              <w:t xml:space="preserve"> </w:t>
            </w:r>
          </w:p>
          <w:p w14:paraId="55BDADF9"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tc>
        <w:tc>
          <w:tcPr>
            <w:tcW w:w="911" w:type="dxa"/>
            <w:tcBorders>
              <w:left w:val="single" w:sz="4" w:space="0" w:color="0084D1"/>
              <w:bottom w:val="single" w:sz="4" w:space="0" w:color="0084D1"/>
            </w:tcBorders>
            <w:tcMar>
              <w:top w:w="0" w:type="dxa"/>
              <w:left w:w="0" w:type="dxa"/>
              <w:bottom w:w="0" w:type="dxa"/>
              <w:right w:w="0" w:type="dxa"/>
            </w:tcMar>
            <w:vAlign w:val="center"/>
          </w:tcPr>
          <w:p w14:paraId="68C7FEB9"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5B83F42B"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p w14:paraId="703B0436" w14:textId="77777777" w:rsidR="00335259" w:rsidRDefault="00CC5E02">
            <w:pPr>
              <w:pStyle w:val="normalformulaire"/>
              <w:snapToGrid w:val="0"/>
              <w:jc w:val="left"/>
            </w:pPr>
            <w:r>
              <w:rPr>
                <w:rStyle w:val="Policepardfaut1"/>
                <w:color w:val="333333"/>
                <w:sz w:val="12"/>
                <w:szCs w:val="12"/>
              </w:rPr>
              <w:t xml:space="preserve">si oui, investissements prévus au PE : </w:t>
            </w:r>
            <w:r>
              <w:rPr>
                <w:rStyle w:val="Policepardfaut1"/>
                <w:rFonts w:ascii="Wingdings" w:hAnsi="Wingdings"/>
                <w:color w:val="333333"/>
                <w:sz w:val="12"/>
                <w:szCs w:val="12"/>
              </w:rPr>
              <w:t></w:t>
            </w:r>
            <w:r>
              <w:rPr>
                <w:rStyle w:val="Policepardfaut1"/>
                <w:color w:val="333333"/>
                <w:sz w:val="12"/>
                <w:szCs w:val="12"/>
              </w:rPr>
              <w:t xml:space="preserve"> oui </w:t>
            </w:r>
            <w:r>
              <w:rPr>
                <w:rStyle w:val="Policepardfaut1"/>
                <w:rFonts w:ascii="Wingdings" w:hAnsi="Wingdings"/>
                <w:color w:val="333333"/>
                <w:sz w:val="12"/>
                <w:szCs w:val="12"/>
              </w:rPr>
              <w:t></w:t>
            </w:r>
            <w:r>
              <w:rPr>
                <w:rStyle w:val="Policepardfaut1"/>
                <w:color w:val="333333"/>
                <w:sz w:val="12"/>
                <w:szCs w:val="12"/>
              </w:rPr>
              <w:t xml:space="preserve"> non</w:t>
            </w:r>
          </w:p>
        </w:tc>
        <w:tc>
          <w:tcPr>
            <w:tcW w:w="899" w:type="dxa"/>
            <w:tcBorders>
              <w:left w:val="single" w:sz="4" w:space="0" w:color="0084D1"/>
              <w:bottom w:val="single" w:sz="4" w:space="0" w:color="0084D1"/>
            </w:tcBorders>
            <w:tcMar>
              <w:top w:w="0" w:type="dxa"/>
              <w:left w:w="0" w:type="dxa"/>
              <w:bottom w:w="0" w:type="dxa"/>
              <w:right w:w="0" w:type="dxa"/>
            </w:tcMar>
            <w:vAlign w:val="center"/>
          </w:tcPr>
          <w:p w14:paraId="231D8FB8" w14:textId="77777777" w:rsidR="00335259" w:rsidRDefault="00335259">
            <w:pPr>
              <w:pStyle w:val="normalformulaire"/>
              <w:snapToGrid w:val="0"/>
              <w:jc w:val="left"/>
              <w:rPr>
                <w:rFonts w:ascii="Wingdings" w:hAnsi="Wingdings"/>
                <w:sz w:val="18"/>
              </w:rPr>
            </w:pPr>
          </w:p>
        </w:tc>
        <w:tc>
          <w:tcPr>
            <w:tcW w:w="917" w:type="dxa"/>
            <w:tcBorders>
              <w:left w:val="single" w:sz="4" w:space="0" w:color="0084D1"/>
              <w:bottom w:val="single" w:sz="4" w:space="0" w:color="0084D1"/>
              <w:right w:val="single" w:sz="4" w:space="0" w:color="0084D1"/>
            </w:tcBorders>
            <w:tcMar>
              <w:top w:w="0" w:type="dxa"/>
              <w:left w:w="0" w:type="dxa"/>
              <w:bottom w:w="0" w:type="dxa"/>
              <w:right w:w="0" w:type="dxa"/>
            </w:tcMar>
            <w:vAlign w:val="center"/>
          </w:tcPr>
          <w:p w14:paraId="401F4250" w14:textId="77777777" w:rsidR="00335259" w:rsidRDefault="00335259">
            <w:pPr>
              <w:pStyle w:val="normalformulaire"/>
              <w:snapToGrid w:val="0"/>
              <w:jc w:val="left"/>
              <w:rPr>
                <w:rFonts w:ascii="Wingdings" w:hAnsi="Wingdings"/>
                <w:sz w:val="18"/>
              </w:rPr>
            </w:pPr>
          </w:p>
        </w:tc>
      </w:tr>
      <w:tr w:rsidR="00335259" w14:paraId="7E0A49D1" w14:textId="77777777">
        <w:trPr>
          <w:trHeight w:hRule="exact" w:val="1134"/>
        </w:trPr>
        <w:tc>
          <w:tcPr>
            <w:tcW w:w="1532" w:type="dxa"/>
            <w:tcBorders>
              <w:left w:val="single" w:sz="4" w:space="0" w:color="0084D1"/>
              <w:bottom w:val="single" w:sz="4" w:space="0" w:color="0084D1"/>
            </w:tcBorders>
            <w:tcMar>
              <w:top w:w="0" w:type="dxa"/>
              <w:left w:w="0" w:type="dxa"/>
              <w:bottom w:w="0" w:type="dxa"/>
              <w:right w:w="0" w:type="dxa"/>
            </w:tcMar>
            <w:vAlign w:val="center"/>
          </w:tcPr>
          <w:p w14:paraId="4AD9BB23" w14:textId="77777777" w:rsidR="00335259" w:rsidRDefault="00335259">
            <w:pPr>
              <w:pStyle w:val="normalformulaire"/>
              <w:snapToGrid w:val="0"/>
              <w:jc w:val="left"/>
            </w:pPr>
          </w:p>
        </w:tc>
        <w:tc>
          <w:tcPr>
            <w:tcW w:w="964" w:type="dxa"/>
            <w:tcBorders>
              <w:left w:val="single" w:sz="4" w:space="0" w:color="0084D1"/>
              <w:bottom w:val="single" w:sz="4" w:space="0" w:color="0084D1"/>
            </w:tcBorders>
            <w:tcMar>
              <w:top w:w="0" w:type="dxa"/>
              <w:left w:w="0" w:type="dxa"/>
              <w:bottom w:w="0" w:type="dxa"/>
              <w:right w:w="0" w:type="dxa"/>
            </w:tcMar>
            <w:vAlign w:val="center"/>
          </w:tcPr>
          <w:p w14:paraId="1DED0289" w14:textId="77777777" w:rsidR="00335259" w:rsidRDefault="00335259">
            <w:pPr>
              <w:pStyle w:val="normalformulaire"/>
              <w:snapToGrid w:val="0"/>
              <w:jc w:val="left"/>
            </w:pPr>
          </w:p>
        </w:tc>
        <w:tc>
          <w:tcPr>
            <w:tcW w:w="675" w:type="dxa"/>
            <w:tcBorders>
              <w:left w:val="single" w:sz="4" w:space="0" w:color="0084D1"/>
              <w:bottom w:val="single" w:sz="4" w:space="0" w:color="0084D1"/>
            </w:tcBorders>
            <w:tcMar>
              <w:top w:w="0" w:type="dxa"/>
              <w:left w:w="0" w:type="dxa"/>
              <w:bottom w:w="0" w:type="dxa"/>
              <w:right w:w="0" w:type="dxa"/>
            </w:tcMar>
            <w:vAlign w:val="center"/>
          </w:tcPr>
          <w:p w14:paraId="28870CED" w14:textId="77777777" w:rsidR="00335259" w:rsidRDefault="00335259">
            <w:pPr>
              <w:pStyle w:val="normalformulaire"/>
              <w:snapToGrid w:val="0"/>
              <w:jc w:val="left"/>
              <w:rPr>
                <w:color w:val="808080"/>
                <w:sz w:val="12"/>
                <w:szCs w:val="12"/>
              </w:rPr>
            </w:pPr>
          </w:p>
        </w:tc>
        <w:tc>
          <w:tcPr>
            <w:tcW w:w="793" w:type="dxa"/>
            <w:tcBorders>
              <w:left w:val="single" w:sz="4" w:space="0" w:color="0084D1"/>
              <w:bottom w:val="single" w:sz="4" w:space="0" w:color="0084D1"/>
            </w:tcBorders>
            <w:tcMar>
              <w:top w:w="0" w:type="dxa"/>
              <w:left w:w="0" w:type="dxa"/>
              <w:bottom w:w="0" w:type="dxa"/>
              <w:right w:w="0" w:type="dxa"/>
            </w:tcMar>
            <w:vAlign w:val="center"/>
          </w:tcPr>
          <w:p w14:paraId="60079AB1" w14:textId="77777777" w:rsidR="00335259" w:rsidRDefault="00335259">
            <w:pPr>
              <w:pStyle w:val="normalformulaire"/>
              <w:snapToGrid w:val="0"/>
              <w:jc w:val="left"/>
              <w:rPr>
                <w:rFonts w:ascii="Wingdings" w:hAnsi="Wingdings"/>
                <w:sz w:val="18"/>
              </w:rPr>
            </w:pPr>
          </w:p>
        </w:tc>
        <w:tc>
          <w:tcPr>
            <w:tcW w:w="568" w:type="dxa"/>
            <w:tcBorders>
              <w:left w:val="single" w:sz="4" w:space="0" w:color="0084D1"/>
              <w:bottom w:val="single" w:sz="4" w:space="0" w:color="0084D1"/>
            </w:tcBorders>
            <w:tcMar>
              <w:top w:w="0" w:type="dxa"/>
              <w:left w:w="0" w:type="dxa"/>
              <w:bottom w:w="0" w:type="dxa"/>
              <w:right w:w="0" w:type="dxa"/>
            </w:tcMar>
            <w:vAlign w:val="center"/>
          </w:tcPr>
          <w:p w14:paraId="1EC653CA"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ATP</w:t>
            </w:r>
            <w:r>
              <w:rPr>
                <w:rStyle w:val="Policepardfaut1"/>
                <w:color w:val="333333"/>
                <w:sz w:val="14"/>
                <w:szCs w:val="14"/>
                <w:vertAlign w:val="superscript"/>
              </w:rPr>
              <w:t>2</w:t>
            </w:r>
          </w:p>
          <w:p w14:paraId="39893DE8"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ATS</w:t>
            </w:r>
            <w:r>
              <w:rPr>
                <w:rStyle w:val="Policepardfaut1"/>
                <w:color w:val="333333"/>
                <w:sz w:val="14"/>
                <w:szCs w:val="14"/>
                <w:vertAlign w:val="superscript"/>
              </w:rPr>
              <w:t>2</w:t>
            </w:r>
          </w:p>
        </w:tc>
        <w:tc>
          <w:tcPr>
            <w:tcW w:w="793" w:type="dxa"/>
            <w:tcBorders>
              <w:left w:val="single" w:sz="4" w:space="0" w:color="0084D1"/>
              <w:bottom w:val="single" w:sz="4" w:space="0" w:color="0084D1"/>
            </w:tcBorders>
            <w:tcMar>
              <w:top w:w="0" w:type="dxa"/>
              <w:left w:w="0" w:type="dxa"/>
              <w:bottom w:w="0" w:type="dxa"/>
              <w:right w:w="0" w:type="dxa"/>
            </w:tcMar>
            <w:vAlign w:val="center"/>
          </w:tcPr>
          <w:p w14:paraId="6118B8BB"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0C73DAC5"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p w14:paraId="539C5C35"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en cours</w:t>
            </w:r>
          </w:p>
        </w:tc>
        <w:tc>
          <w:tcPr>
            <w:tcW w:w="907" w:type="dxa"/>
            <w:tcBorders>
              <w:left w:val="single" w:sz="4" w:space="0" w:color="0084D1"/>
              <w:bottom w:val="single" w:sz="4" w:space="0" w:color="0084D1"/>
            </w:tcBorders>
            <w:tcMar>
              <w:top w:w="0" w:type="dxa"/>
              <w:left w:w="0" w:type="dxa"/>
              <w:bottom w:w="0" w:type="dxa"/>
              <w:right w:w="0" w:type="dxa"/>
            </w:tcMar>
            <w:vAlign w:val="center"/>
          </w:tcPr>
          <w:p w14:paraId="308A3047" w14:textId="77777777" w:rsidR="00335259" w:rsidRDefault="00335259">
            <w:pPr>
              <w:pStyle w:val="normalformulaire"/>
              <w:snapToGrid w:val="0"/>
              <w:jc w:val="left"/>
              <w:rPr>
                <w:rFonts w:ascii="Wingdings" w:hAnsi="Wingdings"/>
                <w:color w:val="333333"/>
                <w:sz w:val="14"/>
                <w:szCs w:val="14"/>
              </w:rPr>
            </w:pPr>
          </w:p>
        </w:tc>
        <w:tc>
          <w:tcPr>
            <w:tcW w:w="743" w:type="dxa"/>
            <w:tcBorders>
              <w:left w:val="single" w:sz="4" w:space="0" w:color="0084D1"/>
              <w:bottom w:val="single" w:sz="4" w:space="0" w:color="0084D1"/>
            </w:tcBorders>
            <w:tcMar>
              <w:top w:w="0" w:type="dxa"/>
              <w:left w:w="0" w:type="dxa"/>
              <w:bottom w:w="0" w:type="dxa"/>
              <w:right w:w="0" w:type="dxa"/>
            </w:tcMar>
            <w:vAlign w:val="center"/>
          </w:tcPr>
          <w:p w14:paraId="406AD129"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5CE6E2AA"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tc>
        <w:tc>
          <w:tcPr>
            <w:tcW w:w="675" w:type="dxa"/>
            <w:tcBorders>
              <w:left w:val="single" w:sz="4" w:space="0" w:color="0084D1"/>
              <w:bottom w:val="single" w:sz="4" w:space="0" w:color="0084D1"/>
            </w:tcBorders>
            <w:tcMar>
              <w:top w:w="0" w:type="dxa"/>
              <w:left w:w="0" w:type="dxa"/>
              <w:bottom w:w="0" w:type="dxa"/>
              <w:right w:w="0" w:type="dxa"/>
            </w:tcMar>
            <w:vAlign w:val="center"/>
          </w:tcPr>
          <w:p w14:paraId="20928C9F"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312962B7" w14:textId="77777777" w:rsidR="00335259" w:rsidRDefault="00CC5E02">
            <w:pPr>
              <w:pStyle w:val="normalformulaire"/>
              <w:snapToGrid w:val="0"/>
              <w:jc w:val="left"/>
            </w:pPr>
            <w:r>
              <w:rPr>
                <w:rStyle w:val="Policepardfaut1"/>
                <w:color w:val="333333"/>
                <w:sz w:val="12"/>
                <w:szCs w:val="12"/>
              </w:rPr>
              <w:t xml:space="preserve">si oui, niveau de diplôme : </w:t>
            </w:r>
            <w:r>
              <w:rPr>
                <w:rStyle w:val="Policepardfaut1"/>
                <w:color w:val="333333"/>
                <w:sz w:val="12"/>
                <w:szCs w:val="12"/>
                <w:u w:val="single"/>
              </w:rPr>
              <w:t xml:space="preserve">        </w:t>
            </w:r>
            <w:r>
              <w:rPr>
                <w:rStyle w:val="Policepardfaut1"/>
                <w:color w:val="333333"/>
                <w:szCs w:val="16"/>
              </w:rPr>
              <w:t xml:space="preserve"> </w:t>
            </w:r>
          </w:p>
          <w:p w14:paraId="1BBCCDBD"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tc>
        <w:tc>
          <w:tcPr>
            <w:tcW w:w="911" w:type="dxa"/>
            <w:tcBorders>
              <w:left w:val="single" w:sz="4" w:space="0" w:color="0084D1"/>
              <w:bottom w:val="single" w:sz="4" w:space="0" w:color="0084D1"/>
            </w:tcBorders>
            <w:tcMar>
              <w:top w:w="0" w:type="dxa"/>
              <w:left w:w="0" w:type="dxa"/>
              <w:bottom w:w="0" w:type="dxa"/>
              <w:right w:w="0" w:type="dxa"/>
            </w:tcMar>
            <w:vAlign w:val="center"/>
          </w:tcPr>
          <w:p w14:paraId="352D9B89"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31B4A260"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p w14:paraId="79C5FAEA" w14:textId="77777777" w:rsidR="00335259" w:rsidRDefault="00CC5E02">
            <w:pPr>
              <w:pStyle w:val="normalformulaire"/>
              <w:snapToGrid w:val="0"/>
              <w:jc w:val="left"/>
            </w:pPr>
            <w:r>
              <w:rPr>
                <w:rStyle w:val="Policepardfaut1"/>
                <w:color w:val="333333"/>
                <w:sz w:val="12"/>
                <w:szCs w:val="12"/>
              </w:rPr>
              <w:t xml:space="preserve">si oui, investissements prévus au PE : </w:t>
            </w:r>
            <w:r>
              <w:rPr>
                <w:rStyle w:val="Policepardfaut1"/>
                <w:rFonts w:ascii="Wingdings" w:hAnsi="Wingdings"/>
                <w:color w:val="333333"/>
                <w:sz w:val="12"/>
                <w:szCs w:val="12"/>
              </w:rPr>
              <w:t></w:t>
            </w:r>
            <w:r>
              <w:rPr>
                <w:rStyle w:val="Policepardfaut1"/>
                <w:color w:val="333333"/>
                <w:sz w:val="12"/>
                <w:szCs w:val="12"/>
              </w:rPr>
              <w:t xml:space="preserve"> oui </w:t>
            </w:r>
            <w:r>
              <w:rPr>
                <w:rStyle w:val="Policepardfaut1"/>
                <w:rFonts w:ascii="Wingdings" w:hAnsi="Wingdings"/>
                <w:color w:val="333333"/>
                <w:sz w:val="12"/>
                <w:szCs w:val="12"/>
              </w:rPr>
              <w:t></w:t>
            </w:r>
            <w:r>
              <w:rPr>
                <w:rStyle w:val="Policepardfaut1"/>
                <w:color w:val="333333"/>
                <w:sz w:val="12"/>
                <w:szCs w:val="12"/>
              </w:rPr>
              <w:t xml:space="preserve"> non</w:t>
            </w:r>
          </w:p>
        </w:tc>
        <w:tc>
          <w:tcPr>
            <w:tcW w:w="899" w:type="dxa"/>
            <w:tcBorders>
              <w:left w:val="single" w:sz="4" w:space="0" w:color="0084D1"/>
              <w:bottom w:val="single" w:sz="4" w:space="0" w:color="0084D1"/>
            </w:tcBorders>
            <w:tcMar>
              <w:top w:w="0" w:type="dxa"/>
              <w:left w:w="0" w:type="dxa"/>
              <w:bottom w:w="0" w:type="dxa"/>
              <w:right w:w="0" w:type="dxa"/>
            </w:tcMar>
            <w:vAlign w:val="center"/>
          </w:tcPr>
          <w:p w14:paraId="3B37CC22" w14:textId="77777777" w:rsidR="00335259" w:rsidRDefault="00335259">
            <w:pPr>
              <w:pStyle w:val="normalformulaire"/>
              <w:snapToGrid w:val="0"/>
              <w:jc w:val="left"/>
              <w:rPr>
                <w:rFonts w:ascii="Wingdings" w:hAnsi="Wingdings"/>
                <w:sz w:val="18"/>
              </w:rPr>
            </w:pPr>
          </w:p>
        </w:tc>
        <w:tc>
          <w:tcPr>
            <w:tcW w:w="917" w:type="dxa"/>
            <w:tcBorders>
              <w:left w:val="single" w:sz="4" w:space="0" w:color="0084D1"/>
              <w:bottom w:val="single" w:sz="4" w:space="0" w:color="0084D1"/>
              <w:right w:val="single" w:sz="4" w:space="0" w:color="0084D1"/>
            </w:tcBorders>
            <w:tcMar>
              <w:top w:w="0" w:type="dxa"/>
              <w:left w:w="0" w:type="dxa"/>
              <w:bottom w:w="0" w:type="dxa"/>
              <w:right w:w="0" w:type="dxa"/>
            </w:tcMar>
            <w:vAlign w:val="center"/>
          </w:tcPr>
          <w:p w14:paraId="669F0832" w14:textId="77777777" w:rsidR="00335259" w:rsidRDefault="00335259">
            <w:pPr>
              <w:pStyle w:val="normalformulaire"/>
              <w:snapToGrid w:val="0"/>
              <w:jc w:val="left"/>
              <w:rPr>
                <w:rFonts w:ascii="Wingdings" w:hAnsi="Wingdings"/>
                <w:sz w:val="18"/>
              </w:rPr>
            </w:pPr>
          </w:p>
        </w:tc>
      </w:tr>
      <w:tr w:rsidR="00335259" w14:paraId="5268EC8E" w14:textId="77777777">
        <w:trPr>
          <w:trHeight w:hRule="exact" w:val="1134"/>
        </w:trPr>
        <w:tc>
          <w:tcPr>
            <w:tcW w:w="1532" w:type="dxa"/>
            <w:tcBorders>
              <w:left w:val="single" w:sz="4" w:space="0" w:color="0084D1"/>
              <w:bottom w:val="single" w:sz="4" w:space="0" w:color="0084D1"/>
            </w:tcBorders>
            <w:tcMar>
              <w:top w:w="0" w:type="dxa"/>
              <w:left w:w="0" w:type="dxa"/>
              <w:bottom w:w="0" w:type="dxa"/>
              <w:right w:w="0" w:type="dxa"/>
            </w:tcMar>
            <w:vAlign w:val="center"/>
          </w:tcPr>
          <w:p w14:paraId="6BBEC717" w14:textId="77777777" w:rsidR="00335259" w:rsidRDefault="00335259">
            <w:pPr>
              <w:pStyle w:val="normalformulaire"/>
              <w:snapToGrid w:val="0"/>
              <w:jc w:val="left"/>
            </w:pPr>
          </w:p>
        </w:tc>
        <w:tc>
          <w:tcPr>
            <w:tcW w:w="964" w:type="dxa"/>
            <w:tcBorders>
              <w:left w:val="single" w:sz="4" w:space="0" w:color="0084D1"/>
              <w:bottom w:val="single" w:sz="4" w:space="0" w:color="0084D1"/>
            </w:tcBorders>
            <w:tcMar>
              <w:top w:w="0" w:type="dxa"/>
              <w:left w:w="0" w:type="dxa"/>
              <w:bottom w:w="0" w:type="dxa"/>
              <w:right w:w="0" w:type="dxa"/>
            </w:tcMar>
            <w:vAlign w:val="center"/>
          </w:tcPr>
          <w:p w14:paraId="10E8BA6A" w14:textId="77777777" w:rsidR="00335259" w:rsidRDefault="00335259">
            <w:pPr>
              <w:pStyle w:val="normalformulaire"/>
              <w:snapToGrid w:val="0"/>
              <w:jc w:val="left"/>
            </w:pPr>
          </w:p>
        </w:tc>
        <w:tc>
          <w:tcPr>
            <w:tcW w:w="675" w:type="dxa"/>
            <w:tcBorders>
              <w:left w:val="single" w:sz="4" w:space="0" w:color="0084D1"/>
              <w:bottom w:val="single" w:sz="4" w:space="0" w:color="0084D1"/>
            </w:tcBorders>
            <w:tcMar>
              <w:top w:w="0" w:type="dxa"/>
              <w:left w:w="0" w:type="dxa"/>
              <w:bottom w:w="0" w:type="dxa"/>
              <w:right w:w="0" w:type="dxa"/>
            </w:tcMar>
            <w:vAlign w:val="center"/>
          </w:tcPr>
          <w:p w14:paraId="4B442E21" w14:textId="77777777" w:rsidR="00335259" w:rsidRDefault="00335259">
            <w:pPr>
              <w:pStyle w:val="normalformulaire"/>
              <w:snapToGrid w:val="0"/>
              <w:jc w:val="left"/>
              <w:rPr>
                <w:color w:val="808080"/>
                <w:sz w:val="12"/>
                <w:szCs w:val="12"/>
              </w:rPr>
            </w:pPr>
          </w:p>
        </w:tc>
        <w:tc>
          <w:tcPr>
            <w:tcW w:w="793" w:type="dxa"/>
            <w:tcBorders>
              <w:left w:val="single" w:sz="4" w:space="0" w:color="0084D1"/>
              <w:bottom w:val="single" w:sz="4" w:space="0" w:color="0084D1"/>
            </w:tcBorders>
            <w:tcMar>
              <w:top w:w="0" w:type="dxa"/>
              <w:left w:w="0" w:type="dxa"/>
              <w:bottom w:w="0" w:type="dxa"/>
              <w:right w:w="0" w:type="dxa"/>
            </w:tcMar>
            <w:vAlign w:val="center"/>
          </w:tcPr>
          <w:p w14:paraId="11AA759E" w14:textId="77777777" w:rsidR="00335259" w:rsidRDefault="00335259">
            <w:pPr>
              <w:pStyle w:val="normalformulaire"/>
              <w:snapToGrid w:val="0"/>
              <w:jc w:val="left"/>
              <w:rPr>
                <w:rFonts w:ascii="Wingdings" w:hAnsi="Wingdings"/>
                <w:sz w:val="18"/>
              </w:rPr>
            </w:pPr>
          </w:p>
        </w:tc>
        <w:tc>
          <w:tcPr>
            <w:tcW w:w="568" w:type="dxa"/>
            <w:tcBorders>
              <w:left w:val="single" w:sz="4" w:space="0" w:color="0084D1"/>
              <w:bottom w:val="single" w:sz="4" w:space="0" w:color="0084D1"/>
            </w:tcBorders>
            <w:tcMar>
              <w:top w:w="0" w:type="dxa"/>
              <w:left w:w="0" w:type="dxa"/>
              <w:bottom w:w="0" w:type="dxa"/>
              <w:right w:w="0" w:type="dxa"/>
            </w:tcMar>
            <w:vAlign w:val="center"/>
          </w:tcPr>
          <w:p w14:paraId="536EE8C4"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ATP</w:t>
            </w:r>
            <w:r>
              <w:rPr>
                <w:rStyle w:val="Policepardfaut1"/>
                <w:color w:val="333333"/>
                <w:sz w:val="14"/>
                <w:szCs w:val="14"/>
                <w:vertAlign w:val="superscript"/>
              </w:rPr>
              <w:t>2</w:t>
            </w:r>
          </w:p>
          <w:p w14:paraId="60E49426"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ATS</w:t>
            </w:r>
            <w:r>
              <w:rPr>
                <w:rStyle w:val="Policepardfaut1"/>
                <w:color w:val="333333"/>
                <w:sz w:val="14"/>
                <w:szCs w:val="14"/>
                <w:vertAlign w:val="superscript"/>
              </w:rPr>
              <w:t>2</w:t>
            </w:r>
          </w:p>
        </w:tc>
        <w:tc>
          <w:tcPr>
            <w:tcW w:w="793" w:type="dxa"/>
            <w:tcBorders>
              <w:left w:val="single" w:sz="4" w:space="0" w:color="0084D1"/>
              <w:bottom w:val="single" w:sz="4" w:space="0" w:color="0084D1"/>
            </w:tcBorders>
            <w:tcMar>
              <w:top w:w="0" w:type="dxa"/>
              <w:left w:w="0" w:type="dxa"/>
              <w:bottom w:w="0" w:type="dxa"/>
              <w:right w:w="0" w:type="dxa"/>
            </w:tcMar>
            <w:vAlign w:val="center"/>
          </w:tcPr>
          <w:p w14:paraId="3C1453B1"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72DB77A0"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p w14:paraId="68893C85"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en cours</w:t>
            </w:r>
          </w:p>
        </w:tc>
        <w:tc>
          <w:tcPr>
            <w:tcW w:w="907" w:type="dxa"/>
            <w:tcBorders>
              <w:left w:val="single" w:sz="4" w:space="0" w:color="0084D1"/>
              <w:bottom w:val="single" w:sz="4" w:space="0" w:color="0084D1"/>
            </w:tcBorders>
            <w:tcMar>
              <w:top w:w="0" w:type="dxa"/>
              <w:left w:w="0" w:type="dxa"/>
              <w:bottom w:w="0" w:type="dxa"/>
              <w:right w:w="0" w:type="dxa"/>
            </w:tcMar>
            <w:vAlign w:val="center"/>
          </w:tcPr>
          <w:p w14:paraId="73E39CD8" w14:textId="77777777" w:rsidR="00335259" w:rsidRDefault="00335259">
            <w:pPr>
              <w:pStyle w:val="normalformulaire"/>
              <w:snapToGrid w:val="0"/>
              <w:jc w:val="left"/>
              <w:rPr>
                <w:rFonts w:ascii="Wingdings" w:hAnsi="Wingdings"/>
                <w:color w:val="333333"/>
                <w:sz w:val="14"/>
                <w:szCs w:val="14"/>
              </w:rPr>
            </w:pPr>
          </w:p>
        </w:tc>
        <w:tc>
          <w:tcPr>
            <w:tcW w:w="743" w:type="dxa"/>
            <w:tcBorders>
              <w:left w:val="single" w:sz="4" w:space="0" w:color="0084D1"/>
              <w:bottom w:val="single" w:sz="4" w:space="0" w:color="0084D1"/>
            </w:tcBorders>
            <w:tcMar>
              <w:top w:w="0" w:type="dxa"/>
              <w:left w:w="0" w:type="dxa"/>
              <w:bottom w:w="0" w:type="dxa"/>
              <w:right w:w="0" w:type="dxa"/>
            </w:tcMar>
            <w:vAlign w:val="center"/>
          </w:tcPr>
          <w:p w14:paraId="7E050533"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21A563C0"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tc>
        <w:tc>
          <w:tcPr>
            <w:tcW w:w="675" w:type="dxa"/>
            <w:tcBorders>
              <w:left w:val="single" w:sz="4" w:space="0" w:color="0084D1"/>
              <w:bottom w:val="single" w:sz="4" w:space="0" w:color="0084D1"/>
            </w:tcBorders>
            <w:tcMar>
              <w:top w:w="0" w:type="dxa"/>
              <w:left w:w="0" w:type="dxa"/>
              <w:bottom w:w="0" w:type="dxa"/>
              <w:right w:w="0" w:type="dxa"/>
            </w:tcMar>
            <w:vAlign w:val="center"/>
          </w:tcPr>
          <w:p w14:paraId="60F077B8"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042DA5D0" w14:textId="77777777" w:rsidR="00335259" w:rsidRDefault="00CC5E02">
            <w:pPr>
              <w:pStyle w:val="normalformulaire"/>
              <w:snapToGrid w:val="0"/>
              <w:jc w:val="left"/>
            </w:pPr>
            <w:r>
              <w:rPr>
                <w:rStyle w:val="Policepardfaut1"/>
                <w:color w:val="333333"/>
                <w:sz w:val="12"/>
                <w:szCs w:val="12"/>
              </w:rPr>
              <w:t xml:space="preserve">si oui, niveau de diplôme : </w:t>
            </w:r>
            <w:r>
              <w:rPr>
                <w:rStyle w:val="Policepardfaut1"/>
                <w:color w:val="333333"/>
                <w:sz w:val="12"/>
                <w:szCs w:val="12"/>
                <w:u w:val="single"/>
              </w:rPr>
              <w:t xml:space="preserve">        </w:t>
            </w:r>
            <w:r>
              <w:rPr>
                <w:rStyle w:val="Policepardfaut1"/>
                <w:color w:val="333333"/>
                <w:szCs w:val="16"/>
              </w:rPr>
              <w:t xml:space="preserve"> </w:t>
            </w:r>
          </w:p>
          <w:p w14:paraId="663ED97A"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tc>
        <w:tc>
          <w:tcPr>
            <w:tcW w:w="911" w:type="dxa"/>
            <w:tcBorders>
              <w:left w:val="single" w:sz="4" w:space="0" w:color="0084D1"/>
              <w:bottom w:val="single" w:sz="4" w:space="0" w:color="0084D1"/>
            </w:tcBorders>
            <w:tcMar>
              <w:top w:w="0" w:type="dxa"/>
              <w:left w:w="0" w:type="dxa"/>
              <w:bottom w:w="0" w:type="dxa"/>
              <w:right w:w="0" w:type="dxa"/>
            </w:tcMar>
            <w:vAlign w:val="center"/>
          </w:tcPr>
          <w:p w14:paraId="142A1103"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oui</w:t>
            </w:r>
          </w:p>
          <w:p w14:paraId="2CDB64F3" w14:textId="77777777" w:rsidR="00335259" w:rsidRDefault="00CC5E02">
            <w:pPr>
              <w:pStyle w:val="normalformulaire"/>
              <w:snapToGrid w:val="0"/>
              <w:jc w:val="left"/>
            </w:pPr>
            <w:r>
              <w:rPr>
                <w:rStyle w:val="Policepardfaut1"/>
                <w:rFonts w:ascii="Wingdings" w:hAnsi="Wingdings"/>
                <w:color w:val="333333"/>
                <w:sz w:val="14"/>
                <w:szCs w:val="14"/>
              </w:rPr>
              <w:t></w:t>
            </w:r>
            <w:r>
              <w:rPr>
                <w:rStyle w:val="Policepardfaut1"/>
                <w:color w:val="333333"/>
                <w:sz w:val="14"/>
                <w:szCs w:val="14"/>
              </w:rPr>
              <w:t xml:space="preserve"> non</w:t>
            </w:r>
          </w:p>
          <w:p w14:paraId="77BC9557" w14:textId="77777777" w:rsidR="00335259" w:rsidRDefault="00CC5E02">
            <w:pPr>
              <w:pStyle w:val="normalformulaire"/>
              <w:snapToGrid w:val="0"/>
              <w:jc w:val="left"/>
            </w:pPr>
            <w:r>
              <w:rPr>
                <w:rStyle w:val="Policepardfaut1"/>
                <w:color w:val="333333"/>
                <w:sz w:val="12"/>
                <w:szCs w:val="12"/>
              </w:rPr>
              <w:t xml:space="preserve">si oui, investissements prévus au PE : </w:t>
            </w:r>
            <w:r>
              <w:rPr>
                <w:rStyle w:val="Policepardfaut1"/>
                <w:rFonts w:ascii="Wingdings" w:hAnsi="Wingdings"/>
                <w:color w:val="333333"/>
                <w:sz w:val="12"/>
                <w:szCs w:val="12"/>
              </w:rPr>
              <w:t></w:t>
            </w:r>
            <w:r>
              <w:rPr>
                <w:rStyle w:val="Policepardfaut1"/>
                <w:color w:val="333333"/>
                <w:sz w:val="12"/>
                <w:szCs w:val="12"/>
              </w:rPr>
              <w:t xml:space="preserve"> oui </w:t>
            </w:r>
            <w:r>
              <w:rPr>
                <w:rStyle w:val="Policepardfaut1"/>
                <w:rFonts w:ascii="Wingdings" w:hAnsi="Wingdings"/>
                <w:color w:val="333333"/>
                <w:sz w:val="12"/>
                <w:szCs w:val="12"/>
              </w:rPr>
              <w:t></w:t>
            </w:r>
            <w:r>
              <w:rPr>
                <w:rStyle w:val="Policepardfaut1"/>
                <w:color w:val="333333"/>
                <w:sz w:val="12"/>
                <w:szCs w:val="12"/>
              </w:rPr>
              <w:t xml:space="preserve"> non</w:t>
            </w:r>
          </w:p>
        </w:tc>
        <w:tc>
          <w:tcPr>
            <w:tcW w:w="899" w:type="dxa"/>
            <w:tcBorders>
              <w:left w:val="single" w:sz="4" w:space="0" w:color="0084D1"/>
              <w:bottom w:val="single" w:sz="4" w:space="0" w:color="0084D1"/>
            </w:tcBorders>
            <w:tcMar>
              <w:top w:w="0" w:type="dxa"/>
              <w:left w:w="0" w:type="dxa"/>
              <w:bottom w:w="0" w:type="dxa"/>
              <w:right w:w="0" w:type="dxa"/>
            </w:tcMar>
            <w:vAlign w:val="center"/>
          </w:tcPr>
          <w:p w14:paraId="18BA2D5C" w14:textId="77777777" w:rsidR="00335259" w:rsidRDefault="00335259">
            <w:pPr>
              <w:pStyle w:val="normalformulaire"/>
              <w:snapToGrid w:val="0"/>
              <w:jc w:val="left"/>
              <w:rPr>
                <w:rFonts w:ascii="Wingdings" w:hAnsi="Wingdings"/>
                <w:sz w:val="18"/>
              </w:rPr>
            </w:pPr>
          </w:p>
        </w:tc>
        <w:tc>
          <w:tcPr>
            <w:tcW w:w="917" w:type="dxa"/>
            <w:tcBorders>
              <w:left w:val="single" w:sz="4" w:space="0" w:color="0084D1"/>
              <w:bottom w:val="single" w:sz="4" w:space="0" w:color="0084D1"/>
              <w:right w:val="single" w:sz="4" w:space="0" w:color="0084D1"/>
            </w:tcBorders>
            <w:tcMar>
              <w:top w:w="0" w:type="dxa"/>
              <w:left w:w="0" w:type="dxa"/>
              <w:bottom w:w="0" w:type="dxa"/>
              <w:right w:w="0" w:type="dxa"/>
            </w:tcMar>
            <w:vAlign w:val="center"/>
          </w:tcPr>
          <w:p w14:paraId="396AD48D" w14:textId="77777777" w:rsidR="00335259" w:rsidRDefault="00335259">
            <w:pPr>
              <w:pStyle w:val="normalformulaire"/>
              <w:snapToGrid w:val="0"/>
              <w:jc w:val="left"/>
              <w:rPr>
                <w:rFonts w:ascii="Wingdings" w:hAnsi="Wingdings"/>
                <w:sz w:val="18"/>
              </w:rPr>
            </w:pPr>
          </w:p>
        </w:tc>
      </w:tr>
    </w:tbl>
    <w:p w14:paraId="1E47DA6E" w14:textId="77777777" w:rsidR="00335259" w:rsidRDefault="00CC5E02">
      <w:pPr>
        <w:pStyle w:val="normalformulaire"/>
      </w:pPr>
      <w:r>
        <w:rPr>
          <w:rStyle w:val="Policepardfaut1"/>
          <w:i/>
          <w:iCs/>
          <w:sz w:val="14"/>
          <w:szCs w:val="14"/>
        </w:rPr>
        <w:t xml:space="preserve">1) Copie de la pièce d’identité de tous les associés exploitants en l’absence de SIRET </w:t>
      </w: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3</w:t>
      </w:r>
    </w:p>
    <w:p w14:paraId="45937571" w14:textId="77777777" w:rsidR="00335259" w:rsidRDefault="00CC5E02">
      <w:pPr>
        <w:pStyle w:val="normalformulaire"/>
        <w:rPr>
          <w:i/>
          <w:iCs/>
          <w:sz w:val="14"/>
          <w:szCs w:val="14"/>
        </w:rPr>
      </w:pPr>
      <w:r>
        <w:rPr>
          <w:i/>
          <w:iCs/>
          <w:sz w:val="14"/>
          <w:szCs w:val="14"/>
        </w:rPr>
        <w:t>2) ATP : Agriculteur à titre principal, ATS : Agriculteur à titre secondaire, CS : Cotisant Solidaire</w:t>
      </w:r>
    </w:p>
    <w:p w14:paraId="450D54D4" w14:textId="77777777" w:rsidR="00335259" w:rsidRDefault="00CC5E02">
      <w:pPr>
        <w:pStyle w:val="normalformulaire"/>
      </w:pPr>
      <w:r>
        <w:rPr>
          <w:rStyle w:val="Policepardfaut1"/>
          <w:i/>
          <w:iCs/>
          <w:color w:val="000000"/>
          <w:sz w:val="14"/>
          <w:szCs w:val="14"/>
        </w:rPr>
        <w:t>3) Attesté par le justificatif MSA</w:t>
      </w:r>
      <w:r>
        <w:rPr>
          <w:rStyle w:val="Policepardfaut1"/>
          <w:color w:val="000000"/>
          <w:sz w:val="14"/>
          <w:szCs w:val="14"/>
        </w:rPr>
        <w:t xml:space="preserve"> </w:t>
      </w: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4</w:t>
      </w:r>
    </w:p>
    <w:p w14:paraId="2B7C2E9F" w14:textId="77777777" w:rsidR="00335259" w:rsidRDefault="00CC5E02">
      <w:pPr>
        <w:pStyle w:val="normalformulaire"/>
      </w:pPr>
      <w:r>
        <w:rPr>
          <w:rStyle w:val="Policepardfaut1"/>
          <w:i/>
          <w:iCs/>
          <w:color w:val="000000"/>
          <w:sz w:val="14"/>
          <w:szCs w:val="14"/>
        </w:rPr>
        <w:t xml:space="preserve">4) Date d’installation attestée par le Certificat de Conformité JA (ou par la décision d’attribution de la DJA si l’installation est en cours) </w:t>
      </w: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5</w:t>
      </w:r>
    </w:p>
    <w:p w14:paraId="561548ED" w14:textId="77777777" w:rsidR="00335259" w:rsidRDefault="00CC5E02">
      <w:pPr>
        <w:pStyle w:val="normalformulaire"/>
      </w:pPr>
      <w:r>
        <w:rPr>
          <w:rStyle w:val="Policepardfaut1"/>
          <w:i/>
          <w:iCs/>
          <w:color w:val="000000"/>
          <w:sz w:val="14"/>
          <w:szCs w:val="14"/>
        </w:rPr>
        <w:t>5) Attesté par le Plan d’Entreprise (anciennement Plan de Développement de l’Exploitation) ou l'avenant au moment du dépôt de la demande</w:t>
      </w:r>
      <w:r>
        <w:rPr>
          <w:rStyle w:val="Policepardfaut1"/>
          <w:color w:val="000000"/>
          <w:sz w:val="14"/>
          <w:szCs w:val="14"/>
        </w:rPr>
        <w:t xml:space="preserve"> </w:t>
      </w: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6</w:t>
      </w:r>
    </w:p>
    <w:p w14:paraId="099B8AA9" w14:textId="77777777" w:rsidR="00335259" w:rsidRDefault="00CC5E02">
      <w:pPr>
        <w:pStyle w:val="normalformulaire"/>
      </w:pPr>
      <w:r>
        <w:rPr>
          <w:rStyle w:val="Policepardfaut1"/>
          <w:rFonts w:eastAsia="Wingdings" w:cs="Wingdings"/>
          <w:i/>
          <w:iCs/>
          <w:sz w:val="14"/>
          <w:szCs w:val="14"/>
        </w:rPr>
        <w:t>6) Capacité Professionnelle Agricole, attestée par le diplôme à fournir (les bénéficiaires de la DJA en sont exonérés)</w:t>
      </w:r>
      <w:r>
        <w:rPr>
          <w:rStyle w:val="Policepardfaut1"/>
          <w:rFonts w:eastAsia="Wingdings" w:cs="Wingdings"/>
          <w:sz w:val="14"/>
          <w:szCs w:val="14"/>
        </w:rPr>
        <w:t xml:space="preserve"> </w:t>
      </w: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7</w:t>
      </w:r>
    </w:p>
    <w:p w14:paraId="2F2331B7" w14:textId="77777777" w:rsidR="00335259" w:rsidRDefault="00335259">
      <w:pPr>
        <w:pStyle w:val="normalformulaire"/>
        <w:rPr>
          <w:color w:val="000000"/>
        </w:rPr>
      </w:pPr>
    </w:p>
    <w:p w14:paraId="7436F56C" w14:textId="77777777" w:rsidR="00335259" w:rsidRDefault="00CC5E02">
      <w:pPr>
        <w:pStyle w:val="normalformulaire"/>
        <w:spacing w:before="119"/>
        <w:jc w:val="left"/>
      </w:pPr>
      <w:r>
        <w:rPr>
          <w:rStyle w:val="Policepardfaut1"/>
          <w:color w:val="000000"/>
        </w:rPr>
        <w:t>Dans le cas d’une forme sociétaire, indiquer la p</w:t>
      </w:r>
      <w:r>
        <w:t xml:space="preserve">roportion de parts sociales détenues par des associés non exploitants </w:t>
      </w: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8</w:t>
      </w:r>
      <w:r>
        <w:t> :</w:t>
      </w:r>
      <w:r>
        <w:rPr>
          <w:rStyle w:val="Policepardfaut1"/>
          <w:color w:val="808080"/>
        </w:rPr>
        <w:t xml:space="preserve"> |__|__| %</w:t>
      </w:r>
    </w:p>
    <w:p w14:paraId="7B72160F" w14:textId="77777777" w:rsidR="00335259" w:rsidRDefault="00CC5E02">
      <w:pPr>
        <w:pStyle w:val="titreformulaire"/>
        <w:shd w:val="clear" w:color="auto" w:fill="0084D1"/>
        <w:spacing w:before="283"/>
        <w:ind w:right="15"/>
        <w:outlineLvl w:val="9"/>
      </w:pPr>
      <w:r>
        <w:t>D - CARACTÉRISTIQUES DE L’EXPLOITATION</w:t>
      </w:r>
    </w:p>
    <w:p w14:paraId="62C537F5" w14:textId="77777777" w:rsidR="00335259" w:rsidRDefault="00CC5E02">
      <w:pPr>
        <w:pStyle w:val="normalformulaire"/>
        <w:spacing w:before="170"/>
      </w:pPr>
      <w:r>
        <w:rPr>
          <w:rStyle w:val="Policepardfaut1"/>
          <w:b/>
          <w:bCs/>
        </w:rPr>
        <w:t>a) Localisation du siège de l’exploitation </w:t>
      </w:r>
      <w:r>
        <w:t>:</w:t>
      </w:r>
    </w:p>
    <w:p w14:paraId="43008B3E" w14:textId="77777777" w:rsidR="00335259" w:rsidRDefault="00CC5E02">
      <w:pPr>
        <w:pStyle w:val="normalformulaire"/>
        <w:spacing w:before="170"/>
        <w:ind w:left="283"/>
        <w:jc w:val="left"/>
      </w:pPr>
      <w:r>
        <w:rPr>
          <w:rStyle w:val="Policepardfaut1"/>
          <w:rFonts w:ascii="Wingdings" w:hAnsi="Wingdings"/>
          <w:color w:val="000000"/>
          <w:szCs w:val="16"/>
        </w:rPr>
        <w:t></w:t>
      </w:r>
      <w:r>
        <w:rPr>
          <w:rStyle w:val="Policepardfaut1"/>
          <w:rFonts w:ascii="Wingdings" w:hAnsi="Wingdings"/>
          <w:color w:val="000000"/>
          <w:szCs w:val="16"/>
        </w:rPr>
        <w:t></w:t>
      </w:r>
      <w:r>
        <w:t>Identique à la localisation du demandeur</w:t>
      </w:r>
    </w:p>
    <w:p w14:paraId="06EAB02E" w14:textId="77777777" w:rsidR="00335259" w:rsidRDefault="00CC5E02">
      <w:pPr>
        <w:pStyle w:val="normalformulaire"/>
        <w:spacing w:before="119"/>
        <w:ind w:left="283"/>
        <w:jc w:val="left"/>
      </w:pPr>
      <w:r>
        <w:t>Sinon, préciser l’adresse :</w:t>
      </w:r>
      <w:r>
        <w:tab/>
      </w:r>
      <w:r>
        <w:tab/>
        <w:t xml:space="preserve">Lieu dit, numéro, voie : </w:t>
      </w:r>
      <w:r>
        <w:rPr>
          <w:rStyle w:val="Policepardfaut1"/>
          <w:color w:val="808080"/>
          <w:szCs w:val="16"/>
          <w:u w:val="single" w:color="B2B2B2"/>
        </w:rPr>
        <w:t xml:space="preserve">                                        </w:t>
      </w:r>
      <w:r>
        <w:rPr>
          <w:rStyle w:val="Policepardfaut1"/>
          <w:u w:val="single" w:color="B2B2B2"/>
        </w:rPr>
        <w:t xml:space="preserve">                                                                                                                                                                                                                                                                                                                                        </w:t>
      </w:r>
    </w:p>
    <w:p w14:paraId="74758257" w14:textId="77777777" w:rsidR="00335259" w:rsidRDefault="00CC5E02">
      <w:pPr>
        <w:pStyle w:val="normalformulaire"/>
        <w:spacing w:before="119"/>
        <w:ind w:left="283"/>
        <w:jc w:val="left"/>
      </w:pPr>
      <w:r>
        <w:rPr>
          <w:rStyle w:val="Policepardfaut1"/>
          <w:color w:val="000000"/>
        </w:rPr>
        <w:t xml:space="preserve">Code postal : </w:t>
      </w:r>
      <w:r>
        <w:rPr>
          <w:rStyle w:val="Policepardfaut1"/>
          <w:color w:val="808080"/>
        </w:rPr>
        <w:t>|__|__|__|__|__|</w:t>
      </w:r>
      <w:r>
        <w:rPr>
          <w:rStyle w:val="Policepardfaut1"/>
          <w:color w:val="000000"/>
          <w:sz w:val="14"/>
        </w:rPr>
        <w:tab/>
      </w:r>
      <w:r>
        <w:rPr>
          <w:rStyle w:val="Policepardfaut1"/>
          <w:color w:val="000000"/>
        </w:rPr>
        <w:t xml:space="preserve">Commune : </w:t>
      </w:r>
      <w:r>
        <w:rPr>
          <w:rStyle w:val="Policepardfaut1"/>
          <w:color w:val="000000"/>
          <w:u w:val="single" w:color="B2B2B2"/>
        </w:rPr>
        <w:t xml:space="preserve">                                                                                                                                             </w:t>
      </w:r>
    </w:p>
    <w:p w14:paraId="5B163532" w14:textId="77777777" w:rsidR="00335259" w:rsidRDefault="00CC5E02">
      <w:pPr>
        <w:pStyle w:val="normalformulaire"/>
        <w:spacing w:before="119"/>
        <w:rPr>
          <w:b/>
        </w:rPr>
      </w:pPr>
      <w:r>
        <w:rPr>
          <w:b/>
        </w:rPr>
        <w:t>b) Situation de votre exploitation à l’égard des zonages réglementaires :</w:t>
      </w:r>
    </w:p>
    <w:p w14:paraId="7E03A716" w14:textId="77777777" w:rsidR="00335259" w:rsidRDefault="00CC5E02">
      <w:pPr>
        <w:pStyle w:val="normalformulaire"/>
        <w:spacing w:before="119"/>
        <w:jc w:val="left"/>
      </w:pPr>
      <w:r>
        <w:t xml:space="preserve">Siège en zone de handicap naturel : </w:t>
      </w:r>
      <w:r>
        <w:tab/>
      </w:r>
      <w:r>
        <w:rPr>
          <w:rStyle w:val="Policepardfaut1"/>
          <w:rFonts w:ascii="Wingdings" w:hAnsi="Wingdings"/>
          <w:color w:val="000000"/>
          <w:szCs w:val="16"/>
        </w:rPr>
        <w:t></w:t>
      </w:r>
      <w:r>
        <w:rPr>
          <w:rStyle w:val="Policepardfaut1"/>
          <w:rFonts w:ascii="Wingdings" w:hAnsi="Wingdings"/>
          <w:color w:val="000000"/>
          <w:szCs w:val="16"/>
        </w:rPr>
        <w:t></w:t>
      </w:r>
      <w:r>
        <w:t xml:space="preserve">défavorisée simple ou piémont </w:t>
      </w:r>
      <w:r>
        <w:tab/>
      </w:r>
      <w:r>
        <w:rPr>
          <w:rStyle w:val="Policepardfaut1"/>
          <w:rFonts w:ascii="Wingdings" w:hAnsi="Wingdings"/>
          <w:color w:val="000000"/>
          <w:szCs w:val="16"/>
        </w:rPr>
        <w:t></w:t>
      </w:r>
      <w:r>
        <w:rPr>
          <w:rStyle w:val="Policepardfaut1"/>
          <w:rFonts w:ascii="Wingdings" w:hAnsi="Wingdings"/>
          <w:color w:val="000000"/>
          <w:szCs w:val="16"/>
        </w:rPr>
        <w:t></w:t>
      </w:r>
      <w:r>
        <w:t>montagne</w:t>
      </w:r>
      <w:r>
        <w:tab/>
      </w:r>
      <w:r>
        <w:rPr>
          <w:rStyle w:val="Policepardfaut1"/>
          <w:rFonts w:ascii="Wingdings" w:hAnsi="Wingdings"/>
          <w:color w:val="000000"/>
          <w:szCs w:val="16"/>
        </w:rPr>
        <w:t></w:t>
      </w:r>
      <w:r>
        <w:rPr>
          <w:rStyle w:val="Policepardfaut1"/>
          <w:rFonts w:ascii="Wingdings" w:hAnsi="Wingdings"/>
          <w:color w:val="000000"/>
          <w:szCs w:val="16"/>
        </w:rPr>
        <w:t></w:t>
      </w:r>
      <w:r>
        <w:t xml:space="preserve">haute-montagne </w:t>
      </w:r>
      <w:r>
        <w:tab/>
      </w:r>
      <w:r>
        <w:rPr>
          <w:rStyle w:val="Policepardfaut1"/>
          <w:rFonts w:ascii="Wingdings" w:hAnsi="Wingdings"/>
          <w:color w:val="000000"/>
          <w:szCs w:val="16"/>
        </w:rPr>
        <w:t></w:t>
      </w:r>
      <w:r>
        <w:rPr>
          <w:rStyle w:val="Policepardfaut1"/>
          <w:rFonts w:ascii="Wingdings" w:hAnsi="Wingdings"/>
          <w:color w:val="000000"/>
          <w:szCs w:val="16"/>
        </w:rPr>
        <w:t></w:t>
      </w:r>
      <w:r>
        <w:t>plaine</w:t>
      </w:r>
    </w:p>
    <w:p w14:paraId="6D2DF4B8" w14:textId="77777777" w:rsidR="00335259" w:rsidRDefault="00CC5E02">
      <w:pPr>
        <w:pStyle w:val="normalformulaire"/>
        <w:spacing w:before="119"/>
        <w:rPr>
          <w:b/>
          <w:bCs/>
        </w:rPr>
      </w:pPr>
      <w:r>
        <w:rPr>
          <w:b/>
          <w:bCs/>
        </w:rPr>
        <w:t>c) Démarches collectives :</w:t>
      </w:r>
    </w:p>
    <w:p w14:paraId="17122F42" w14:textId="77777777" w:rsidR="00335259" w:rsidRDefault="00CC5E02">
      <w:pPr>
        <w:pStyle w:val="normalformulaire"/>
        <w:spacing w:before="119"/>
      </w:pPr>
      <w:r>
        <w:rPr>
          <w:rStyle w:val="Policepardfaut1"/>
          <w:color w:val="000000"/>
        </w:rPr>
        <w:t>Êtes-vous adhérent à une ou plusieurs Organisations de Producteurs ou Groupements de producteurs ?</w:t>
      </w:r>
      <w:r>
        <w:rPr>
          <w:rStyle w:val="Policepardfaut1"/>
          <w:color w:val="000000"/>
        </w:rPr>
        <w:tab/>
      </w:r>
      <w:r>
        <w:rPr>
          <w:rStyle w:val="Policepardfaut1"/>
          <w:rFonts w:ascii="Wingdings" w:hAnsi="Wingdings"/>
          <w:color w:val="000000"/>
          <w:szCs w:val="16"/>
        </w:rPr>
        <w:t></w:t>
      </w:r>
      <w:r>
        <w:rPr>
          <w:rStyle w:val="Policepardfaut1"/>
          <w:rFonts w:ascii="Wingdings" w:hAnsi="Wingdings"/>
          <w:color w:val="000000"/>
          <w:szCs w:val="16"/>
        </w:rPr>
        <w:t></w:t>
      </w:r>
      <w:r>
        <w:rPr>
          <w:rStyle w:val="Policepardfaut1"/>
          <w:color w:val="000000"/>
        </w:rPr>
        <w:t>oui</w:t>
      </w:r>
      <w:r>
        <w:rPr>
          <w:rStyle w:val="Policepardfaut1"/>
          <w:color w:val="000000"/>
        </w:rPr>
        <w:tab/>
      </w:r>
      <w:r>
        <w:rPr>
          <w:rStyle w:val="Policepardfaut1"/>
          <w:rFonts w:ascii="Wingdings" w:hAnsi="Wingdings"/>
          <w:color w:val="000000"/>
          <w:szCs w:val="16"/>
        </w:rPr>
        <w:t></w:t>
      </w:r>
      <w:r>
        <w:rPr>
          <w:rStyle w:val="Policepardfaut1"/>
          <w:rFonts w:ascii="Wingdings" w:hAnsi="Wingdings"/>
          <w:color w:val="000000"/>
          <w:szCs w:val="16"/>
        </w:rPr>
        <w:t></w:t>
      </w:r>
      <w:r>
        <w:rPr>
          <w:rStyle w:val="Policepardfaut1"/>
          <w:color w:val="000000"/>
        </w:rPr>
        <w:t>non</w:t>
      </w:r>
    </w:p>
    <w:p w14:paraId="2FABA68F" w14:textId="77777777" w:rsidR="00335259" w:rsidRDefault="00CC5E02">
      <w:pPr>
        <w:pStyle w:val="normalformulaire"/>
        <w:spacing w:before="119"/>
        <w:jc w:val="left"/>
      </w:pPr>
      <w:r>
        <w:rPr>
          <w:rStyle w:val="Policepardfaut1"/>
          <w:color w:val="000000"/>
        </w:rPr>
        <w:t>Êtes-vous adhérent à un GIEE ?</w:t>
      </w:r>
      <w:r>
        <w:rPr>
          <w:rStyle w:val="Policepardfaut1"/>
          <w:color w:val="000000"/>
        </w:rPr>
        <w:tab/>
      </w:r>
      <w:r>
        <w:rPr>
          <w:rStyle w:val="Policepardfaut1"/>
          <w:rFonts w:ascii="Wingdings" w:hAnsi="Wingdings"/>
          <w:color w:val="000000"/>
          <w:szCs w:val="16"/>
        </w:rPr>
        <w:t></w:t>
      </w:r>
      <w:r>
        <w:rPr>
          <w:rStyle w:val="Policepardfaut1"/>
          <w:rFonts w:ascii="Wingdings" w:hAnsi="Wingdings"/>
          <w:color w:val="000000"/>
          <w:szCs w:val="16"/>
        </w:rPr>
        <w:t></w:t>
      </w:r>
      <w:r>
        <w:rPr>
          <w:rStyle w:val="Policepardfaut1"/>
          <w:color w:val="000000"/>
        </w:rPr>
        <w:t xml:space="preserve">oui </w:t>
      </w: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9</w:t>
      </w:r>
      <w:r>
        <w:rPr>
          <w:rStyle w:val="Policepardfaut1"/>
          <w:color w:val="000000"/>
        </w:rPr>
        <w:tab/>
      </w:r>
      <w:r>
        <w:rPr>
          <w:rStyle w:val="Policepardfaut1"/>
          <w:rFonts w:ascii="Wingdings" w:hAnsi="Wingdings"/>
          <w:color w:val="000000"/>
          <w:szCs w:val="16"/>
        </w:rPr>
        <w:t></w:t>
      </w:r>
      <w:r>
        <w:rPr>
          <w:rStyle w:val="Policepardfaut1"/>
          <w:rFonts w:ascii="Wingdings" w:hAnsi="Wingdings"/>
          <w:color w:val="000000"/>
          <w:szCs w:val="16"/>
        </w:rPr>
        <w:t></w:t>
      </w:r>
      <w:r>
        <w:rPr>
          <w:rStyle w:val="Policepardfaut1"/>
          <w:color w:val="000000"/>
        </w:rPr>
        <w:t>non</w:t>
      </w:r>
    </w:p>
    <w:p w14:paraId="67217C89" w14:textId="77777777" w:rsidR="00335259" w:rsidRDefault="00CC5E02">
      <w:pPr>
        <w:pStyle w:val="normalformulaire"/>
        <w:spacing w:before="119"/>
      </w:pPr>
      <w:r>
        <w:rPr>
          <w:rStyle w:val="Policepardfaut1"/>
          <w:b/>
          <w:bCs/>
        </w:rPr>
        <w:t>d) Surface agricole utile :</w:t>
      </w:r>
      <w:r>
        <w:rPr>
          <w:rStyle w:val="Policepardfaut1"/>
          <w:rFonts w:eastAsia="Wingdings" w:cs="Wingdings"/>
          <w:b/>
          <w:bCs/>
          <w:szCs w:val="16"/>
        </w:rPr>
        <w:t xml:space="preserve"> </w:t>
      </w:r>
      <w:r>
        <w:rPr>
          <w:rStyle w:val="Policepardfaut1"/>
          <w:rFonts w:ascii="Tahoma, Tahoma" w:eastAsia="Tahoma, Tahoma" w:hAnsi="Tahoma, Tahoma" w:cs="Tahoma, Tahoma"/>
          <w:color w:val="999999"/>
          <w:szCs w:val="16"/>
        </w:rPr>
        <w:t>|__|__|</w:t>
      </w:r>
      <w:r>
        <w:rPr>
          <w:rStyle w:val="Policepardfaut1"/>
          <w:rFonts w:ascii="Tahoma, Tahoma" w:eastAsia="Tahoma, Tahoma" w:hAnsi="Tahoma, Tahoma" w:cs="Tahoma, Tahoma"/>
          <w:color w:val="999999"/>
          <w:szCs w:val="16"/>
          <w:u w:val="single"/>
        </w:rPr>
        <w:t>__</w:t>
      </w:r>
      <w:r>
        <w:rPr>
          <w:rStyle w:val="Policepardfaut1"/>
          <w:rFonts w:ascii="Tahoma, Tahoma" w:eastAsia="Tahoma, Tahoma" w:hAnsi="Tahoma, Tahoma" w:cs="Tahoma, Tahoma"/>
          <w:color w:val="999999"/>
          <w:szCs w:val="16"/>
        </w:rPr>
        <w:t>|, |</w:t>
      </w:r>
      <w:r>
        <w:rPr>
          <w:rStyle w:val="Policepardfaut1"/>
          <w:rFonts w:ascii="Tahoma, Tahoma" w:eastAsia="Tahoma, Tahoma" w:hAnsi="Tahoma, Tahoma" w:cs="Tahoma, Tahoma"/>
          <w:color w:val="999999"/>
          <w:szCs w:val="16"/>
          <w:u w:val="single"/>
        </w:rPr>
        <w:t>__</w:t>
      </w:r>
      <w:r>
        <w:rPr>
          <w:rStyle w:val="Policepardfaut1"/>
          <w:rFonts w:ascii="Tahoma, Tahoma" w:eastAsia="Tahoma, Tahoma" w:hAnsi="Tahoma, Tahoma" w:cs="Tahoma, Tahoma"/>
          <w:color w:val="999999"/>
          <w:szCs w:val="16"/>
        </w:rPr>
        <w:t>|__| Ha</w:t>
      </w:r>
    </w:p>
    <w:p w14:paraId="0AB383A4" w14:textId="77777777" w:rsidR="00335259" w:rsidRDefault="00335259">
      <w:pPr>
        <w:pStyle w:val="normalformulaire"/>
        <w:snapToGrid w:val="0"/>
        <w:spacing w:before="170" w:after="119"/>
        <w:jc w:val="left"/>
        <w:rPr>
          <w:b/>
          <w:szCs w:val="16"/>
          <w:shd w:val="clear" w:color="auto" w:fill="FFFF00"/>
        </w:rPr>
      </w:pPr>
    </w:p>
    <w:p w14:paraId="23CDE553" w14:textId="77777777" w:rsidR="00335259" w:rsidRDefault="00CC5E02">
      <w:pPr>
        <w:pStyle w:val="normalformulaire"/>
        <w:pageBreakBefore/>
        <w:snapToGrid w:val="0"/>
        <w:spacing w:before="170" w:after="119"/>
        <w:jc w:val="left"/>
      </w:pPr>
      <w:r>
        <w:rPr>
          <w:rStyle w:val="Policepardfaut1"/>
          <w:b/>
          <w:szCs w:val="16"/>
        </w:rPr>
        <w:lastRenderedPageBreak/>
        <w:t xml:space="preserve">e) Éléments concernant les ateliers de production </w:t>
      </w:r>
      <w:r>
        <w:rPr>
          <w:rStyle w:val="Policepardfaut1"/>
          <w:b/>
          <w:bCs/>
          <w:szCs w:val="16"/>
        </w:rPr>
        <w:t>(</w:t>
      </w:r>
      <w:r>
        <w:rPr>
          <w:rStyle w:val="Policepardfaut1"/>
          <w:b/>
          <w:bCs/>
          <w:i/>
          <w:iCs/>
          <w:sz w:val="14"/>
          <w:szCs w:val="14"/>
        </w:rPr>
        <w:t>cocher si oui)</w:t>
      </w:r>
    </w:p>
    <w:tbl>
      <w:tblPr>
        <w:tblW w:w="10381" w:type="dxa"/>
        <w:tblLayout w:type="fixed"/>
        <w:tblCellMar>
          <w:left w:w="10" w:type="dxa"/>
          <w:right w:w="10" w:type="dxa"/>
        </w:tblCellMar>
        <w:tblLook w:val="0000" w:firstRow="0" w:lastRow="0" w:firstColumn="0" w:lastColumn="0" w:noHBand="0" w:noVBand="0"/>
      </w:tblPr>
      <w:tblGrid>
        <w:gridCol w:w="2409"/>
        <w:gridCol w:w="1253"/>
        <w:gridCol w:w="1247"/>
        <w:gridCol w:w="561"/>
        <w:gridCol w:w="2409"/>
        <w:gridCol w:w="1253"/>
        <w:gridCol w:w="1249"/>
      </w:tblGrid>
      <w:tr w:rsidR="00335259" w14:paraId="45F04D9E" w14:textId="77777777">
        <w:trPr>
          <w:trHeight w:hRule="exact" w:val="675"/>
        </w:trPr>
        <w:tc>
          <w:tcPr>
            <w:tcW w:w="2409" w:type="dxa"/>
            <w:tcBorders>
              <w:top w:val="single" w:sz="2" w:space="0" w:color="0084D1"/>
              <w:left w:val="single" w:sz="2" w:space="0" w:color="0084D1"/>
              <w:bottom w:val="single" w:sz="2" w:space="0" w:color="FFFFFF"/>
            </w:tcBorders>
            <w:shd w:val="clear" w:color="auto" w:fill="0084D1"/>
            <w:tcMar>
              <w:top w:w="55" w:type="dxa"/>
              <w:left w:w="55" w:type="dxa"/>
              <w:bottom w:w="55" w:type="dxa"/>
              <w:right w:w="55" w:type="dxa"/>
            </w:tcMar>
            <w:vAlign w:val="center"/>
          </w:tcPr>
          <w:p w14:paraId="2CE36437" w14:textId="77777777" w:rsidR="00335259" w:rsidRDefault="00CC5E02">
            <w:pPr>
              <w:pStyle w:val="normalformulaire"/>
              <w:snapToGrid w:val="0"/>
              <w:jc w:val="center"/>
              <w:rPr>
                <w:b/>
                <w:bCs/>
                <w:color w:val="FFFFFF"/>
                <w:szCs w:val="16"/>
              </w:rPr>
            </w:pPr>
            <w:r>
              <w:rPr>
                <w:b/>
                <w:bCs/>
                <w:color w:val="FFFFFF"/>
                <w:szCs w:val="16"/>
              </w:rPr>
              <w:t>Type de production végétale</w:t>
            </w:r>
          </w:p>
        </w:tc>
        <w:tc>
          <w:tcPr>
            <w:tcW w:w="1253" w:type="dxa"/>
            <w:tcBorders>
              <w:top w:val="single" w:sz="2" w:space="0" w:color="0084D1"/>
              <w:left w:val="single" w:sz="2" w:space="0" w:color="FFFFFF"/>
              <w:bottom w:val="single" w:sz="2" w:space="0" w:color="FFFFFF"/>
            </w:tcBorders>
            <w:shd w:val="clear" w:color="auto" w:fill="0084D1"/>
            <w:tcMar>
              <w:top w:w="55" w:type="dxa"/>
              <w:left w:w="55" w:type="dxa"/>
              <w:bottom w:w="55" w:type="dxa"/>
              <w:right w:w="55" w:type="dxa"/>
            </w:tcMar>
            <w:vAlign w:val="center"/>
          </w:tcPr>
          <w:p w14:paraId="2A885B43" w14:textId="77777777" w:rsidR="00335259" w:rsidRDefault="00CC5E02">
            <w:pPr>
              <w:pStyle w:val="normalformulaire"/>
              <w:snapToGrid w:val="0"/>
              <w:jc w:val="center"/>
              <w:rPr>
                <w:b/>
                <w:bCs/>
                <w:color w:val="FFFFFF"/>
                <w:szCs w:val="16"/>
              </w:rPr>
            </w:pPr>
            <w:r>
              <w:rPr>
                <w:b/>
                <w:bCs/>
                <w:color w:val="FFFFFF"/>
                <w:szCs w:val="16"/>
              </w:rPr>
              <w:t>Présent sur l’exploitation</w:t>
            </w:r>
          </w:p>
        </w:tc>
        <w:tc>
          <w:tcPr>
            <w:tcW w:w="1247" w:type="dxa"/>
            <w:tcBorders>
              <w:top w:val="single" w:sz="2" w:space="0" w:color="0084D1"/>
              <w:left w:val="single" w:sz="2" w:space="0" w:color="FFFFFF"/>
              <w:bottom w:val="single" w:sz="2" w:space="0" w:color="FFFFFF"/>
              <w:right w:val="single" w:sz="2" w:space="0" w:color="0084D1"/>
            </w:tcBorders>
            <w:shd w:val="clear" w:color="auto" w:fill="0084D1"/>
            <w:tcMar>
              <w:top w:w="55" w:type="dxa"/>
              <w:left w:w="55" w:type="dxa"/>
              <w:bottom w:w="55" w:type="dxa"/>
              <w:right w:w="55" w:type="dxa"/>
            </w:tcMar>
            <w:vAlign w:val="center"/>
          </w:tcPr>
          <w:p w14:paraId="4C21E58B" w14:textId="77777777" w:rsidR="00335259" w:rsidRDefault="00CC5E02">
            <w:pPr>
              <w:pStyle w:val="normalformulaire"/>
              <w:snapToGrid w:val="0"/>
              <w:jc w:val="center"/>
              <w:rPr>
                <w:b/>
                <w:bCs/>
                <w:color w:val="FFFFFF"/>
                <w:szCs w:val="16"/>
              </w:rPr>
            </w:pPr>
            <w:r>
              <w:rPr>
                <w:b/>
                <w:bCs/>
                <w:color w:val="FFFFFF"/>
                <w:szCs w:val="16"/>
              </w:rPr>
              <w:t>Certifié AB ou en cours de certification</w:t>
            </w:r>
          </w:p>
        </w:tc>
        <w:tc>
          <w:tcPr>
            <w:tcW w:w="561" w:type="dxa"/>
            <w:tcBorders>
              <w:top w:val="single" w:sz="2" w:space="0" w:color="FFFFFF"/>
              <w:bottom w:val="single" w:sz="2" w:space="0" w:color="FFFFFF"/>
            </w:tcBorders>
            <w:tcMar>
              <w:top w:w="55" w:type="dxa"/>
              <w:left w:w="55" w:type="dxa"/>
              <w:bottom w:w="55" w:type="dxa"/>
              <w:right w:w="55" w:type="dxa"/>
            </w:tcMar>
            <w:vAlign w:val="center"/>
          </w:tcPr>
          <w:p w14:paraId="4B6FD4EB" w14:textId="77777777" w:rsidR="00335259" w:rsidRDefault="00335259">
            <w:pPr>
              <w:pStyle w:val="normalformulaire"/>
              <w:snapToGrid w:val="0"/>
              <w:jc w:val="center"/>
              <w:rPr>
                <w:b/>
                <w:bCs/>
                <w:color w:val="FFFFFF"/>
                <w:szCs w:val="16"/>
              </w:rPr>
            </w:pPr>
          </w:p>
        </w:tc>
        <w:tc>
          <w:tcPr>
            <w:tcW w:w="2409" w:type="dxa"/>
            <w:tcBorders>
              <w:top w:val="single" w:sz="2" w:space="0" w:color="0084D1"/>
              <w:left w:val="single" w:sz="2" w:space="0" w:color="0084D1"/>
              <w:bottom w:val="single" w:sz="2" w:space="0" w:color="FFFFFF"/>
            </w:tcBorders>
            <w:shd w:val="clear" w:color="auto" w:fill="0084D1"/>
            <w:tcMar>
              <w:top w:w="55" w:type="dxa"/>
              <w:left w:w="55" w:type="dxa"/>
              <w:bottom w:w="55" w:type="dxa"/>
              <w:right w:w="55" w:type="dxa"/>
            </w:tcMar>
            <w:vAlign w:val="center"/>
          </w:tcPr>
          <w:p w14:paraId="1C4829E5" w14:textId="77777777" w:rsidR="00335259" w:rsidRDefault="00CC5E02">
            <w:pPr>
              <w:pStyle w:val="normalformulaire"/>
              <w:snapToGrid w:val="0"/>
              <w:jc w:val="center"/>
              <w:rPr>
                <w:b/>
                <w:bCs/>
                <w:color w:val="FFFFFF"/>
                <w:szCs w:val="16"/>
              </w:rPr>
            </w:pPr>
            <w:r>
              <w:rPr>
                <w:b/>
                <w:bCs/>
                <w:color w:val="FFFFFF"/>
                <w:szCs w:val="16"/>
              </w:rPr>
              <w:t>Type d’élevage</w:t>
            </w:r>
          </w:p>
        </w:tc>
        <w:tc>
          <w:tcPr>
            <w:tcW w:w="1253" w:type="dxa"/>
            <w:tcBorders>
              <w:top w:val="single" w:sz="2" w:space="0" w:color="0084D1"/>
              <w:left w:val="single" w:sz="2" w:space="0" w:color="FFFFFF"/>
              <w:bottom w:val="single" w:sz="2" w:space="0" w:color="FFFFFF"/>
            </w:tcBorders>
            <w:shd w:val="clear" w:color="auto" w:fill="0084D1"/>
            <w:tcMar>
              <w:top w:w="55" w:type="dxa"/>
              <w:left w:w="55" w:type="dxa"/>
              <w:bottom w:w="55" w:type="dxa"/>
              <w:right w:w="55" w:type="dxa"/>
            </w:tcMar>
            <w:vAlign w:val="center"/>
          </w:tcPr>
          <w:p w14:paraId="177BE699" w14:textId="77777777" w:rsidR="00335259" w:rsidRDefault="00CC5E02">
            <w:pPr>
              <w:pStyle w:val="normalformulaire"/>
              <w:snapToGrid w:val="0"/>
              <w:jc w:val="center"/>
              <w:rPr>
                <w:b/>
                <w:bCs/>
                <w:color w:val="FFFFFF"/>
                <w:szCs w:val="16"/>
              </w:rPr>
            </w:pPr>
            <w:r>
              <w:rPr>
                <w:b/>
                <w:bCs/>
                <w:color w:val="FFFFFF"/>
                <w:szCs w:val="16"/>
              </w:rPr>
              <w:t>Présent sur l’exploitation</w:t>
            </w:r>
          </w:p>
        </w:tc>
        <w:tc>
          <w:tcPr>
            <w:tcW w:w="1249" w:type="dxa"/>
            <w:tcBorders>
              <w:top w:val="single" w:sz="2" w:space="0" w:color="0084D1"/>
              <w:left w:val="single" w:sz="2" w:space="0" w:color="FFFFFF"/>
              <w:bottom w:val="single" w:sz="2" w:space="0" w:color="FFFFFF"/>
              <w:right w:val="single" w:sz="2" w:space="0" w:color="0084D1"/>
            </w:tcBorders>
            <w:shd w:val="clear" w:color="auto" w:fill="0084D1"/>
            <w:tcMar>
              <w:top w:w="55" w:type="dxa"/>
              <w:left w:w="55" w:type="dxa"/>
              <w:bottom w:w="55" w:type="dxa"/>
              <w:right w:w="55" w:type="dxa"/>
            </w:tcMar>
            <w:vAlign w:val="center"/>
          </w:tcPr>
          <w:p w14:paraId="074A3C19" w14:textId="77777777" w:rsidR="00335259" w:rsidRDefault="00CC5E02">
            <w:pPr>
              <w:pStyle w:val="normalformulaire"/>
              <w:snapToGrid w:val="0"/>
              <w:jc w:val="center"/>
              <w:rPr>
                <w:b/>
                <w:bCs/>
                <w:color w:val="FFFFFF"/>
                <w:szCs w:val="16"/>
              </w:rPr>
            </w:pPr>
            <w:r>
              <w:rPr>
                <w:b/>
                <w:bCs/>
                <w:color w:val="FFFFFF"/>
                <w:szCs w:val="16"/>
              </w:rPr>
              <w:t>Certifié AB ou en cours de certification</w:t>
            </w:r>
          </w:p>
        </w:tc>
      </w:tr>
      <w:tr w:rsidR="00335259" w14:paraId="509231B9" w14:textId="77777777">
        <w:trPr>
          <w:trHeight w:hRule="exact" w:val="283"/>
        </w:trPr>
        <w:tc>
          <w:tcPr>
            <w:tcW w:w="2409" w:type="dxa"/>
            <w:tcBorders>
              <w:left w:val="single" w:sz="2" w:space="0" w:color="0084D1"/>
              <w:bottom w:val="single" w:sz="2" w:space="0" w:color="0084D1"/>
            </w:tcBorders>
            <w:tcMar>
              <w:top w:w="55" w:type="dxa"/>
              <w:left w:w="55" w:type="dxa"/>
              <w:bottom w:w="55" w:type="dxa"/>
              <w:right w:w="55" w:type="dxa"/>
            </w:tcMar>
          </w:tcPr>
          <w:p w14:paraId="2EDE8BA1" w14:textId="77777777" w:rsidR="00335259" w:rsidRDefault="00CC5E02">
            <w:pPr>
              <w:pStyle w:val="Standard"/>
              <w:snapToGrid w:val="0"/>
              <w:textAlignment w:val="auto"/>
              <w:rPr>
                <w:rFonts w:ascii="Tahoma" w:eastAsia="Wingdings" w:hAnsi="Tahoma" w:cs="Wingdings"/>
                <w:color w:val="333333"/>
                <w:sz w:val="16"/>
                <w:szCs w:val="16"/>
              </w:rPr>
            </w:pPr>
            <w:r>
              <w:rPr>
                <w:rFonts w:ascii="Tahoma" w:eastAsia="Wingdings" w:hAnsi="Tahoma" w:cs="Wingdings"/>
                <w:color w:val="333333"/>
                <w:sz w:val="16"/>
                <w:szCs w:val="16"/>
              </w:rPr>
              <w:t>Céréales et oléoprotéagineux</w:t>
            </w:r>
          </w:p>
        </w:tc>
        <w:tc>
          <w:tcPr>
            <w:tcW w:w="1253" w:type="dxa"/>
            <w:tcBorders>
              <w:left w:val="single" w:sz="2" w:space="0" w:color="0084D1"/>
              <w:bottom w:val="single" w:sz="2" w:space="0" w:color="0084D1"/>
            </w:tcBorders>
            <w:tcMar>
              <w:top w:w="55" w:type="dxa"/>
              <w:left w:w="55" w:type="dxa"/>
              <w:bottom w:w="55" w:type="dxa"/>
              <w:right w:w="55" w:type="dxa"/>
            </w:tcMar>
            <w:vAlign w:val="center"/>
          </w:tcPr>
          <w:p w14:paraId="2A9F622D"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7" w:type="dxa"/>
            <w:tcBorders>
              <w:left w:val="single" w:sz="2" w:space="0" w:color="0084D1"/>
              <w:bottom w:val="single" w:sz="2" w:space="0" w:color="0084D1"/>
              <w:right w:val="single" w:sz="2" w:space="0" w:color="0084D1"/>
            </w:tcBorders>
            <w:tcMar>
              <w:top w:w="55" w:type="dxa"/>
              <w:left w:w="55" w:type="dxa"/>
              <w:bottom w:w="55" w:type="dxa"/>
              <w:right w:w="55" w:type="dxa"/>
            </w:tcMar>
          </w:tcPr>
          <w:p w14:paraId="3F862526"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561" w:type="dxa"/>
            <w:tcBorders>
              <w:bottom w:val="single" w:sz="2" w:space="0" w:color="FFFFFF"/>
            </w:tcBorders>
            <w:tcMar>
              <w:top w:w="55" w:type="dxa"/>
              <w:left w:w="55" w:type="dxa"/>
              <w:bottom w:w="55" w:type="dxa"/>
              <w:right w:w="55" w:type="dxa"/>
            </w:tcMar>
          </w:tcPr>
          <w:p w14:paraId="184C039D" w14:textId="77777777" w:rsidR="00335259" w:rsidRDefault="00335259">
            <w:pPr>
              <w:pStyle w:val="Standard"/>
              <w:snapToGrid w:val="0"/>
              <w:jc w:val="center"/>
              <w:textAlignment w:val="auto"/>
              <w:rPr>
                <w:rFonts w:ascii="Tahoma" w:eastAsia="Wingdings" w:hAnsi="Tahoma" w:cs="Wingdings"/>
                <w:sz w:val="16"/>
                <w:szCs w:val="16"/>
              </w:rPr>
            </w:pPr>
          </w:p>
        </w:tc>
        <w:tc>
          <w:tcPr>
            <w:tcW w:w="2409" w:type="dxa"/>
            <w:tcBorders>
              <w:left w:val="single" w:sz="2" w:space="0" w:color="0084D1"/>
              <w:bottom w:val="single" w:sz="2" w:space="0" w:color="0084D1"/>
            </w:tcBorders>
            <w:tcMar>
              <w:top w:w="55" w:type="dxa"/>
              <w:left w:w="55" w:type="dxa"/>
              <w:bottom w:w="55" w:type="dxa"/>
              <w:right w:w="55" w:type="dxa"/>
            </w:tcMar>
          </w:tcPr>
          <w:p w14:paraId="37336B96" w14:textId="77777777" w:rsidR="00335259" w:rsidRDefault="00CC5E02">
            <w:pPr>
              <w:pStyle w:val="normalformulaire"/>
              <w:snapToGrid w:val="0"/>
              <w:rPr>
                <w:color w:val="333333"/>
                <w:szCs w:val="16"/>
              </w:rPr>
            </w:pPr>
            <w:r>
              <w:rPr>
                <w:color w:val="333333"/>
                <w:szCs w:val="16"/>
              </w:rPr>
              <w:t>Bovin</w:t>
            </w:r>
          </w:p>
        </w:tc>
        <w:tc>
          <w:tcPr>
            <w:tcW w:w="1253" w:type="dxa"/>
            <w:tcBorders>
              <w:left w:val="single" w:sz="2" w:space="0" w:color="0084D1"/>
              <w:bottom w:val="single" w:sz="2" w:space="0" w:color="0084D1"/>
            </w:tcBorders>
            <w:tcMar>
              <w:top w:w="55" w:type="dxa"/>
              <w:left w:w="55" w:type="dxa"/>
              <w:bottom w:w="55" w:type="dxa"/>
              <w:right w:w="55" w:type="dxa"/>
            </w:tcMar>
          </w:tcPr>
          <w:p w14:paraId="4AB33342"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9" w:type="dxa"/>
            <w:tcBorders>
              <w:left w:val="single" w:sz="2" w:space="0" w:color="0084D1"/>
              <w:bottom w:val="single" w:sz="2" w:space="0" w:color="0084D1"/>
              <w:right w:val="single" w:sz="2" w:space="0" w:color="0084D1"/>
            </w:tcBorders>
            <w:tcMar>
              <w:top w:w="55" w:type="dxa"/>
              <w:left w:w="55" w:type="dxa"/>
              <w:bottom w:w="55" w:type="dxa"/>
              <w:right w:w="55" w:type="dxa"/>
            </w:tcMar>
          </w:tcPr>
          <w:p w14:paraId="57C235AE"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r>
      <w:tr w:rsidR="00335259" w14:paraId="1E681896" w14:textId="77777777">
        <w:trPr>
          <w:trHeight w:hRule="exact" w:val="283"/>
        </w:trPr>
        <w:tc>
          <w:tcPr>
            <w:tcW w:w="2409" w:type="dxa"/>
            <w:tcBorders>
              <w:left w:val="single" w:sz="2" w:space="0" w:color="0084D1"/>
              <w:bottom w:val="single" w:sz="2" w:space="0" w:color="0084D1"/>
            </w:tcBorders>
            <w:tcMar>
              <w:top w:w="55" w:type="dxa"/>
              <w:left w:w="55" w:type="dxa"/>
              <w:bottom w:w="55" w:type="dxa"/>
              <w:right w:w="55" w:type="dxa"/>
            </w:tcMar>
          </w:tcPr>
          <w:p w14:paraId="138A5410" w14:textId="77777777" w:rsidR="00335259" w:rsidRDefault="00CC5E02">
            <w:pPr>
              <w:pStyle w:val="Standard"/>
              <w:snapToGrid w:val="0"/>
              <w:textAlignment w:val="auto"/>
              <w:rPr>
                <w:rFonts w:ascii="Tahoma" w:eastAsia="Wingdings" w:hAnsi="Tahoma" w:cs="Wingdings"/>
                <w:color w:val="333333"/>
                <w:sz w:val="16"/>
                <w:szCs w:val="16"/>
              </w:rPr>
            </w:pPr>
            <w:r>
              <w:rPr>
                <w:rFonts w:ascii="Tahoma" w:eastAsia="Wingdings" w:hAnsi="Tahoma" w:cs="Wingdings"/>
                <w:color w:val="333333"/>
                <w:sz w:val="16"/>
                <w:szCs w:val="16"/>
              </w:rPr>
              <w:t>Maraîchage</w:t>
            </w:r>
          </w:p>
        </w:tc>
        <w:tc>
          <w:tcPr>
            <w:tcW w:w="1253" w:type="dxa"/>
            <w:tcBorders>
              <w:left w:val="single" w:sz="2" w:space="0" w:color="0084D1"/>
              <w:bottom w:val="single" w:sz="2" w:space="0" w:color="0084D1"/>
            </w:tcBorders>
            <w:tcMar>
              <w:top w:w="55" w:type="dxa"/>
              <w:left w:w="55" w:type="dxa"/>
              <w:bottom w:w="55" w:type="dxa"/>
              <w:right w:w="55" w:type="dxa"/>
            </w:tcMar>
          </w:tcPr>
          <w:p w14:paraId="3CC792B9"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7" w:type="dxa"/>
            <w:tcBorders>
              <w:left w:val="single" w:sz="2" w:space="0" w:color="0084D1"/>
              <w:bottom w:val="single" w:sz="2" w:space="0" w:color="0084D1"/>
              <w:right w:val="single" w:sz="2" w:space="0" w:color="0084D1"/>
            </w:tcBorders>
            <w:tcMar>
              <w:top w:w="55" w:type="dxa"/>
              <w:left w:w="55" w:type="dxa"/>
              <w:bottom w:w="55" w:type="dxa"/>
              <w:right w:w="55" w:type="dxa"/>
            </w:tcMar>
          </w:tcPr>
          <w:p w14:paraId="4F54A3CA"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561" w:type="dxa"/>
            <w:tcBorders>
              <w:bottom w:val="single" w:sz="2" w:space="0" w:color="FFFFFF"/>
            </w:tcBorders>
            <w:tcMar>
              <w:top w:w="55" w:type="dxa"/>
              <w:left w:w="55" w:type="dxa"/>
              <w:bottom w:w="55" w:type="dxa"/>
              <w:right w:w="55" w:type="dxa"/>
            </w:tcMar>
          </w:tcPr>
          <w:p w14:paraId="7D1C5B63" w14:textId="77777777" w:rsidR="00335259" w:rsidRDefault="00335259">
            <w:pPr>
              <w:pStyle w:val="Standard"/>
              <w:snapToGrid w:val="0"/>
              <w:jc w:val="center"/>
              <w:textAlignment w:val="auto"/>
              <w:rPr>
                <w:rFonts w:ascii="Tahoma" w:eastAsia="Wingdings" w:hAnsi="Tahoma" w:cs="Wingdings"/>
                <w:sz w:val="16"/>
                <w:szCs w:val="16"/>
              </w:rPr>
            </w:pPr>
          </w:p>
        </w:tc>
        <w:tc>
          <w:tcPr>
            <w:tcW w:w="2409" w:type="dxa"/>
            <w:tcBorders>
              <w:left w:val="single" w:sz="2" w:space="0" w:color="0084D1"/>
              <w:bottom w:val="single" w:sz="2" w:space="0" w:color="0084D1"/>
            </w:tcBorders>
            <w:tcMar>
              <w:top w:w="55" w:type="dxa"/>
              <w:left w:w="55" w:type="dxa"/>
              <w:bottom w:w="55" w:type="dxa"/>
              <w:right w:w="55" w:type="dxa"/>
            </w:tcMar>
          </w:tcPr>
          <w:p w14:paraId="43EAF175" w14:textId="77777777" w:rsidR="00335259" w:rsidRDefault="00CC5E02">
            <w:pPr>
              <w:pStyle w:val="normalformulaire"/>
              <w:snapToGrid w:val="0"/>
              <w:rPr>
                <w:color w:val="333333"/>
                <w:szCs w:val="16"/>
              </w:rPr>
            </w:pPr>
            <w:r>
              <w:rPr>
                <w:color w:val="333333"/>
                <w:szCs w:val="16"/>
              </w:rPr>
              <w:t>Ovin</w:t>
            </w:r>
          </w:p>
        </w:tc>
        <w:tc>
          <w:tcPr>
            <w:tcW w:w="1253" w:type="dxa"/>
            <w:tcBorders>
              <w:left w:val="single" w:sz="2" w:space="0" w:color="0084D1"/>
              <w:bottom w:val="single" w:sz="2" w:space="0" w:color="0084D1"/>
            </w:tcBorders>
            <w:tcMar>
              <w:top w:w="55" w:type="dxa"/>
              <w:left w:w="55" w:type="dxa"/>
              <w:bottom w:w="55" w:type="dxa"/>
              <w:right w:w="55" w:type="dxa"/>
            </w:tcMar>
          </w:tcPr>
          <w:p w14:paraId="273DDF29"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9" w:type="dxa"/>
            <w:tcBorders>
              <w:left w:val="single" w:sz="2" w:space="0" w:color="0084D1"/>
              <w:bottom w:val="single" w:sz="2" w:space="0" w:color="0084D1"/>
              <w:right w:val="single" w:sz="2" w:space="0" w:color="0084D1"/>
            </w:tcBorders>
            <w:tcMar>
              <w:top w:w="55" w:type="dxa"/>
              <w:left w:w="55" w:type="dxa"/>
              <w:bottom w:w="55" w:type="dxa"/>
              <w:right w:w="55" w:type="dxa"/>
            </w:tcMar>
          </w:tcPr>
          <w:p w14:paraId="0BA6F094"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r>
      <w:tr w:rsidR="00335259" w14:paraId="3027E49B" w14:textId="77777777">
        <w:trPr>
          <w:trHeight w:hRule="exact" w:val="283"/>
        </w:trPr>
        <w:tc>
          <w:tcPr>
            <w:tcW w:w="2409" w:type="dxa"/>
            <w:tcBorders>
              <w:left w:val="single" w:sz="2" w:space="0" w:color="0084D1"/>
              <w:bottom w:val="single" w:sz="2" w:space="0" w:color="0084D1"/>
            </w:tcBorders>
            <w:tcMar>
              <w:top w:w="55" w:type="dxa"/>
              <w:left w:w="55" w:type="dxa"/>
              <w:bottom w:w="55" w:type="dxa"/>
              <w:right w:w="55" w:type="dxa"/>
            </w:tcMar>
          </w:tcPr>
          <w:p w14:paraId="1A83FC86" w14:textId="77777777" w:rsidR="00335259" w:rsidRDefault="00CC5E02">
            <w:pPr>
              <w:pStyle w:val="Standard"/>
              <w:snapToGrid w:val="0"/>
              <w:textAlignment w:val="auto"/>
              <w:rPr>
                <w:rFonts w:ascii="Tahoma" w:eastAsia="Wingdings" w:hAnsi="Tahoma" w:cs="Wingdings"/>
                <w:color w:val="333333"/>
                <w:sz w:val="16"/>
                <w:szCs w:val="16"/>
              </w:rPr>
            </w:pPr>
            <w:r>
              <w:rPr>
                <w:rFonts w:ascii="Tahoma" w:eastAsia="Wingdings" w:hAnsi="Tahoma" w:cs="Wingdings"/>
                <w:color w:val="333333"/>
                <w:sz w:val="16"/>
                <w:szCs w:val="16"/>
              </w:rPr>
              <w:t>Arboriculture</w:t>
            </w:r>
          </w:p>
        </w:tc>
        <w:tc>
          <w:tcPr>
            <w:tcW w:w="1253" w:type="dxa"/>
            <w:tcBorders>
              <w:left w:val="single" w:sz="2" w:space="0" w:color="0084D1"/>
              <w:bottom w:val="single" w:sz="2" w:space="0" w:color="0084D1"/>
            </w:tcBorders>
            <w:tcMar>
              <w:top w:w="55" w:type="dxa"/>
              <w:left w:w="55" w:type="dxa"/>
              <w:bottom w:w="55" w:type="dxa"/>
              <w:right w:w="55" w:type="dxa"/>
            </w:tcMar>
          </w:tcPr>
          <w:p w14:paraId="547B65D6"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7" w:type="dxa"/>
            <w:tcBorders>
              <w:left w:val="single" w:sz="2" w:space="0" w:color="0084D1"/>
              <w:bottom w:val="single" w:sz="2" w:space="0" w:color="0084D1"/>
              <w:right w:val="single" w:sz="2" w:space="0" w:color="0084D1"/>
            </w:tcBorders>
            <w:tcMar>
              <w:top w:w="55" w:type="dxa"/>
              <w:left w:w="55" w:type="dxa"/>
              <w:bottom w:w="55" w:type="dxa"/>
              <w:right w:w="55" w:type="dxa"/>
            </w:tcMar>
          </w:tcPr>
          <w:p w14:paraId="1CFEB5AF"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561" w:type="dxa"/>
            <w:tcBorders>
              <w:bottom w:val="single" w:sz="2" w:space="0" w:color="FFFFFF"/>
            </w:tcBorders>
            <w:tcMar>
              <w:top w:w="55" w:type="dxa"/>
              <w:left w:w="55" w:type="dxa"/>
              <w:bottom w:w="55" w:type="dxa"/>
              <w:right w:w="55" w:type="dxa"/>
            </w:tcMar>
          </w:tcPr>
          <w:p w14:paraId="728CC679" w14:textId="77777777" w:rsidR="00335259" w:rsidRDefault="00335259">
            <w:pPr>
              <w:pStyle w:val="Standard"/>
              <w:snapToGrid w:val="0"/>
              <w:jc w:val="center"/>
              <w:textAlignment w:val="auto"/>
              <w:rPr>
                <w:rFonts w:ascii="Tahoma" w:eastAsia="Wingdings" w:hAnsi="Tahoma" w:cs="Wingdings"/>
                <w:sz w:val="16"/>
                <w:szCs w:val="16"/>
              </w:rPr>
            </w:pPr>
          </w:p>
        </w:tc>
        <w:tc>
          <w:tcPr>
            <w:tcW w:w="2409" w:type="dxa"/>
            <w:tcBorders>
              <w:left w:val="single" w:sz="2" w:space="0" w:color="0084D1"/>
              <w:bottom w:val="single" w:sz="2" w:space="0" w:color="0084D1"/>
            </w:tcBorders>
            <w:tcMar>
              <w:top w:w="55" w:type="dxa"/>
              <w:left w:w="55" w:type="dxa"/>
              <w:bottom w:w="55" w:type="dxa"/>
              <w:right w:w="55" w:type="dxa"/>
            </w:tcMar>
          </w:tcPr>
          <w:p w14:paraId="1DA7103D" w14:textId="77777777" w:rsidR="00335259" w:rsidRDefault="00CC5E02">
            <w:pPr>
              <w:pStyle w:val="normalformulaire"/>
              <w:snapToGrid w:val="0"/>
              <w:rPr>
                <w:color w:val="333333"/>
                <w:szCs w:val="16"/>
              </w:rPr>
            </w:pPr>
            <w:r>
              <w:rPr>
                <w:color w:val="333333"/>
                <w:szCs w:val="16"/>
              </w:rPr>
              <w:t>Caprin</w:t>
            </w:r>
          </w:p>
        </w:tc>
        <w:tc>
          <w:tcPr>
            <w:tcW w:w="1253" w:type="dxa"/>
            <w:tcBorders>
              <w:left w:val="single" w:sz="2" w:space="0" w:color="0084D1"/>
              <w:bottom w:val="single" w:sz="2" w:space="0" w:color="0084D1"/>
            </w:tcBorders>
            <w:tcMar>
              <w:top w:w="55" w:type="dxa"/>
              <w:left w:w="55" w:type="dxa"/>
              <w:bottom w:w="55" w:type="dxa"/>
              <w:right w:w="55" w:type="dxa"/>
            </w:tcMar>
          </w:tcPr>
          <w:p w14:paraId="2D26A670"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9" w:type="dxa"/>
            <w:tcBorders>
              <w:left w:val="single" w:sz="2" w:space="0" w:color="0084D1"/>
              <w:bottom w:val="single" w:sz="2" w:space="0" w:color="0084D1"/>
              <w:right w:val="single" w:sz="2" w:space="0" w:color="0084D1"/>
            </w:tcBorders>
            <w:tcMar>
              <w:top w:w="55" w:type="dxa"/>
              <w:left w:w="55" w:type="dxa"/>
              <w:bottom w:w="55" w:type="dxa"/>
              <w:right w:w="55" w:type="dxa"/>
            </w:tcMar>
          </w:tcPr>
          <w:p w14:paraId="3ECBEBF5"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r>
      <w:tr w:rsidR="00335259" w14:paraId="2D3035BF" w14:textId="77777777">
        <w:trPr>
          <w:trHeight w:hRule="exact" w:val="283"/>
        </w:trPr>
        <w:tc>
          <w:tcPr>
            <w:tcW w:w="2409" w:type="dxa"/>
            <w:tcBorders>
              <w:left w:val="single" w:sz="2" w:space="0" w:color="0084D1"/>
              <w:bottom w:val="single" w:sz="2" w:space="0" w:color="0084D1"/>
            </w:tcBorders>
            <w:tcMar>
              <w:top w:w="55" w:type="dxa"/>
              <w:left w:w="55" w:type="dxa"/>
              <w:bottom w:w="55" w:type="dxa"/>
              <w:right w:w="55" w:type="dxa"/>
            </w:tcMar>
          </w:tcPr>
          <w:p w14:paraId="0579D68B" w14:textId="77777777" w:rsidR="00335259" w:rsidRDefault="00CC5E02">
            <w:pPr>
              <w:pStyle w:val="Standard"/>
              <w:snapToGrid w:val="0"/>
              <w:textAlignment w:val="auto"/>
              <w:rPr>
                <w:rFonts w:ascii="Tahoma" w:eastAsia="Wingdings" w:hAnsi="Tahoma" w:cs="Wingdings"/>
                <w:color w:val="333333"/>
                <w:sz w:val="16"/>
                <w:szCs w:val="16"/>
              </w:rPr>
            </w:pPr>
            <w:r>
              <w:rPr>
                <w:rFonts w:ascii="Tahoma" w:eastAsia="Wingdings" w:hAnsi="Tahoma" w:cs="Wingdings"/>
                <w:color w:val="333333"/>
                <w:sz w:val="16"/>
                <w:szCs w:val="16"/>
              </w:rPr>
              <w:t>Viticulture</w:t>
            </w:r>
          </w:p>
        </w:tc>
        <w:tc>
          <w:tcPr>
            <w:tcW w:w="1253" w:type="dxa"/>
            <w:tcBorders>
              <w:left w:val="single" w:sz="2" w:space="0" w:color="0084D1"/>
              <w:bottom w:val="single" w:sz="2" w:space="0" w:color="0084D1"/>
            </w:tcBorders>
            <w:tcMar>
              <w:top w:w="55" w:type="dxa"/>
              <w:left w:w="55" w:type="dxa"/>
              <w:bottom w:w="55" w:type="dxa"/>
              <w:right w:w="55" w:type="dxa"/>
            </w:tcMar>
          </w:tcPr>
          <w:p w14:paraId="2E2849DF"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7" w:type="dxa"/>
            <w:tcBorders>
              <w:left w:val="single" w:sz="2" w:space="0" w:color="0084D1"/>
              <w:bottom w:val="single" w:sz="2" w:space="0" w:color="0084D1"/>
              <w:right w:val="single" w:sz="2" w:space="0" w:color="0084D1"/>
            </w:tcBorders>
            <w:tcMar>
              <w:top w:w="55" w:type="dxa"/>
              <w:left w:w="55" w:type="dxa"/>
              <w:bottom w:w="55" w:type="dxa"/>
              <w:right w:w="55" w:type="dxa"/>
            </w:tcMar>
          </w:tcPr>
          <w:p w14:paraId="5AA6AC67"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561" w:type="dxa"/>
            <w:tcBorders>
              <w:bottom w:val="single" w:sz="2" w:space="0" w:color="FFFFFF"/>
            </w:tcBorders>
            <w:tcMar>
              <w:top w:w="55" w:type="dxa"/>
              <w:left w:w="55" w:type="dxa"/>
              <w:bottom w:w="55" w:type="dxa"/>
              <w:right w:w="55" w:type="dxa"/>
            </w:tcMar>
          </w:tcPr>
          <w:p w14:paraId="4730D4B1" w14:textId="77777777" w:rsidR="00335259" w:rsidRDefault="00335259">
            <w:pPr>
              <w:pStyle w:val="Standard"/>
              <w:snapToGrid w:val="0"/>
              <w:jc w:val="center"/>
              <w:textAlignment w:val="auto"/>
              <w:rPr>
                <w:rFonts w:ascii="Tahoma" w:eastAsia="Wingdings" w:hAnsi="Tahoma" w:cs="Wingdings"/>
                <w:sz w:val="16"/>
                <w:szCs w:val="16"/>
              </w:rPr>
            </w:pPr>
          </w:p>
        </w:tc>
        <w:tc>
          <w:tcPr>
            <w:tcW w:w="2409" w:type="dxa"/>
            <w:tcBorders>
              <w:left w:val="single" w:sz="2" w:space="0" w:color="0084D1"/>
              <w:bottom w:val="single" w:sz="2" w:space="0" w:color="0084D1"/>
            </w:tcBorders>
            <w:tcMar>
              <w:top w:w="55" w:type="dxa"/>
              <w:left w:w="55" w:type="dxa"/>
              <w:bottom w:w="55" w:type="dxa"/>
              <w:right w:w="55" w:type="dxa"/>
            </w:tcMar>
          </w:tcPr>
          <w:p w14:paraId="375C6C02" w14:textId="77777777" w:rsidR="00335259" w:rsidRDefault="00CC5E02">
            <w:pPr>
              <w:pStyle w:val="normalformulaire"/>
              <w:snapToGrid w:val="0"/>
              <w:rPr>
                <w:color w:val="333333"/>
                <w:szCs w:val="16"/>
              </w:rPr>
            </w:pPr>
            <w:r>
              <w:rPr>
                <w:color w:val="333333"/>
                <w:szCs w:val="16"/>
              </w:rPr>
              <w:t>Porcin</w:t>
            </w:r>
          </w:p>
        </w:tc>
        <w:tc>
          <w:tcPr>
            <w:tcW w:w="1253" w:type="dxa"/>
            <w:tcBorders>
              <w:left w:val="single" w:sz="2" w:space="0" w:color="0084D1"/>
              <w:bottom w:val="single" w:sz="2" w:space="0" w:color="0084D1"/>
            </w:tcBorders>
            <w:tcMar>
              <w:top w:w="55" w:type="dxa"/>
              <w:left w:w="55" w:type="dxa"/>
              <w:bottom w:w="55" w:type="dxa"/>
              <w:right w:w="55" w:type="dxa"/>
            </w:tcMar>
          </w:tcPr>
          <w:p w14:paraId="6FA85D2B"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9" w:type="dxa"/>
            <w:tcBorders>
              <w:left w:val="single" w:sz="2" w:space="0" w:color="0084D1"/>
              <w:bottom w:val="single" w:sz="2" w:space="0" w:color="0084D1"/>
              <w:right w:val="single" w:sz="2" w:space="0" w:color="0084D1"/>
            </w:tcBorders>
            <w:tcMar>
              <w:top w:w="55" w:type="dxa"/>
              <w:left w:w="55" w:type="dxa"/>
              <w:bottom w:w="55" w:type="dxa"/>
              <w:right w:w="55" w:type="dxa"/>
            </w:tcMar>
          </w:tcPr>
          <w:p w14:paraId="290B2FA9"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r>
      <w:tr w:rsidR="00335259" w14:paraId="55A6FE55" w14:textId="77777777">
        <w:trPr>
          <w:trHeight w:hRule="exact" w:val="283"/>
        </w:trPr>
        <w:tc>
          <w:tcPr>
            <w:tcW w:w="2409" w:type="dxa"/>
            <w:tcBorders>
              <w:left w:val="single" w:sz="2" w:space="0" w:color="0084D1"/>
              <w:bottom w:val="single" w:sz="2" w:space="0" w:color="0084D1"/>
            </w:tcBorders>
            <w:tcMar>
              <w:top w:w="55" w:type="dxa"/>
              <w:left w:w="55" w:type="dxa"/>
              <w:bottom w:w="55" w:type="dxa"/>
              <w:right w:w="55" w:type="dxa"/>
            </w:tcMar>
          </w:tcPr>
          <w:p w14:paraId="2D8AA193" w14:textId="77777777" w:rsidR="00335259" w:rsidRDefault="00CC5E02">
            <w:pPr>
              <w:pStyle w:val="Standard"/>
              <w:snapToGrid w:val="0"/>
              <w:textAlignment w:val="auto"/>
              <w:rPr>
                <w:rFonts w:ascii="Tahoma" w:eastAsia="Wingdings" w:hAnsi="Tahoma" w:cs="Wingdings"/>
                <w:color w:val="333333"/>
                <w:sz w:val="16"/>
                <w:szCs w:val="16"/>
              </w:rPr>
            </w:pPr>
            <w:r>
              <w:rPr>
                <w:rFonts w:ascii="Tahoma" w:eastAsia="Wingdings" w:hAnsi="Tahoma" w:cs="Wingdings"/>
                <w:color w:val="333333"/>
                <w:sz w:val="16"/>
                <w:szCs w:val="16"/>
              </w:rPr>
              <w:t>Horticulture</w:t>
            </w:r>
          </w:p>
        </w:tc>
        <w:tc>
          <w:tcPr>
            <w:tcW w:w="1253" w:type="dxa"/>
            <w:tcBorders>
              <w:left w:val="single" w:sz="2" w:space="0" w:color="0084D1"/>
              <w:bottom w:val="single" w:sz="2" w:space="0" w:color="0084D1"/>
            </w:tcBorders>
            <w:tcMar>
              <w:top w:w="55" w:type="dxa"/>
              <w:left w:w="55" w:type="dxa"/>
              <w:bottom w:w="55" w:type="dxa"/>
              <w:right w:w="55" w:type="dxa"/>
            </w:tcMar>
          </w:tcPr>
          <w:p w14:paraId="3A655F4B"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7" w:type="dxa"/>
            <w:tcBorders>
              <w:left w:val="single" w:sz="2" w:space="0" w:color="0084D1"/>
              <w:bottom w:val="single" w:sz="2" w:space="0" w:color="0084D1"/>
              <w:right w:val="single" w:sz="2" w:space="0" w:color="0084D1"/>
            </w:tcBorders>
            <w:tcMar>
              <w:top w:w="55" w:type="dxa"/>
              <w:left w:w="55" w:type="dxa"/>
              <w:bottom w:w="55" w:type="dxa"/>
              <w:right w:w="55" w:type="dxa"/>
            </w:tcMar>
          </w:tcPr>
          <w:p w14:paraId="5E058062"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561" w:type="dxa"/>
            <w:tcBorders>
              <w:bottom w:val="single" w:sz="2" w:space="0" w:color="FFFFFF"/>
            </w:tcBorders>
            <w:tcMar>
              <w:top w:w="55" w:type="dxa"/>
              <w:left w:w="55" w:type="dxa"/>
              <w:bottom w:w="55" w:type="dxa"/>
              <w:right w:w="55" w:type="dxa"/>
            </w:tcMar>
          </w:tcPr>
          <w:p w14:paraId="141B1C07" w14:textId="77777777" w:rsidR="00335259" w:rsidRDefault="00335259">
            <w:pPr>
              <w:pStyle w:val="Standard"/>
              <w:snapToGrid w:val="0"/>
              <w:jc w:val="center"/>
              <w:textAlignment w:val="auto"/>
              <w:rPr>
                <w:rFonts w:ascii="Tahoma" w:eastAsia="Wingdings" w:hAnsi="Tahoma" w:cs="Wingdings"/>
                <w:sz w:val="16"/>
                <w:szCs w:val="16"/>
              </w:rPr>
            </w:pPr>
          </w:p>
        </w:tc>
        <w:tc>
          <w:tcPr>
            <w:tcW w:w="2409" w:type="dxa"/>
            <w:tcBorders>
              <w:left w:val="single" w:sz="2" w:space="0" w:color="0084D1"/>
              <w:bottom w:val="single" w:sz="2" w:space="0" w:color="0084D1"/>
            </w:tcBorders>
            <w:tcMar>
              <w:top w:w="55" w:type="dxa"/>
              <w:left w:w="55" w:type="dxa"/>
              <w:bottom w:w="55" w:type="dxa"/>
              <w:right w:w="55" w:type="dxa"/>
            </w:tcMar>
          </w:tcPr>
          <w:p w14:paraId="6F0EE5A6" w14:textId="77777777" w:rsidR="00335259" w:rsidRDefault="00CC5E02">
            <w:pPr>
              <w:pStyle w:val="normalformulaire"/>
              <w:snapToGrid w:val="0"/>
              <w:rPr>
                <w:color w:val="333333"/>
                <w:szCs w:val="16"/>
              </w:rPr>
            </w:pPr>
            <w:r>
              <w:rPr>
                <w:color w:val="333333"/>
                <w:szCs w:val="16"/>
              </w:rPr>
              <w:t>Avicole</w:t>
            </w:r>
          </w:p>
        </w:tc>
        <w:tc>
          <w:tcPr>
            <w:tcW w:w="1253" w:type="dxa"/>
            <w:tcBorders>
              <w:left w:val="single" w:sz="2" w:space="0" w:color="0084D1"/>
              <w:bottom w:val="single" w:sz="2" w:space="0" w:color="0084D1"/>
            </w:tcBorders>
            <w:tcMar>
              <w:top w:w="55" w:type="dxa"/>
              <w:left w:w="55" w:type="dxa"/>
              <w:bottom w:w="55" w:type="dxa"/>
              <w:right w:w="55" w:type="dxa"/>
            </w:tcMar>
          </w:tcPr>
          <w:p w14:paraId="298CF87C"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9" w:type="dxa"/>
            <w:tcBorders>
              <w:left w:val="single" w:sz="2" w:space="0" w:color="0084D1"/>
              <w:bottom w:val="single" w:sz="2" w:space="0" w:color="0084D1"/>
              <w:right w:val="single" w:sz="2" w:space="0" w:color="0084D1"/>
            </w:tcBorders>
            <w:tcMar>
              <w:top w:w="55" w:type="dxa"/>
              <w:left w:w="55" w:type="dxa"/>
              <w:bottom w:w="55" w:type="dxa"/>
              <w:right w:w="55" w:type="dxa"/>
            </w:tcMar>
          </w:tcPr>
          <w:p w14:paraId="2025652C"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r>
      <w:tr w:rsidR="00335259" w14:paraId="1410B1BC" w14:textId="77777777">
        <w:trPr>
          <w:trHeight w:hRule="exact" w:val="283"/>
        </w:trPr>
        <w:tc>
          <w:tcPr>
            <w:tcW w:w="2409" w:type="dxa"/>
            <w:tcBorders>
              <w:left w:val="single" w:sz="2" w:space="0" w:color="0084D1"/>
              <w:bottom w:val="single" w:sz="2" w:space="0" w:color="0084D1"/>
            </w:tcBorders>
            <w:tcMar>
              <w:top w:w="55" w:type="dxa"/>
              <w:left w:w="55" w:type="dxa"/>
              <w:bottom w:w="55" w:type="dxa"/>
              <w:right w:w="55" w:type="dxa"/>
            </w:tcMar>
          </w:tcPr>
          <w:p w14:paraId="0277E94F" w14:textId="77777777" w:rsidR="00335259" w:rsidRDefault="00CC5E02">
            <w:pPr>
              <w:pStyle w:val="Standard"/>
              <w:snapToGrid w:val="0"/>
              <w:textAlignment w:val="auto"/>
              <w:rPr>
                <w:rFonts w:ascii="Tahoma" w:eastAsia="Wingdings" w:hAnsi="Tahoma" w:cs="Wingdings"/>
                <w:color w:val="333333"/>
                <w:sz w:val="16"/>
                <w:szCs w:val="16"/>
              </w:rPr>
            </w:pPr>
            <w:r>
              <w:rPr>
                <w:rFonts w:ascii="Tahoma" w:eastAsia="Wingdings" w:hAnsi="Tahoma" w:cs="Wingdings"/>
                <w:color w:val="333333"/>
                <w:sz w:val="16"/>
                <w:szCs w:val="16"/>
              </w:rPr>
              <w:t>PPAM</w:t>
            </w:r>
          </w:p>
        </w:tc>
        <w:tc>
          <w:tcPr>
            <w:tcW w:w="1253" w:type="dxa"/>
            <w:tcBorders>
              <w:left w:val="single" w:sz="2" w:space="0" w:color="0084D1"/>
              <w:bottom w:val="single" w:sz="2" w:space="0" w:color="0084D1"/>
            </w:tcBorders>
            <w:tcMar>
              <w:top w:w="55" w:type="dxa"/>
              <w:left w:w="55" w:type="dxa"/>
              <w:bottom w:w="55" w:type="dxa"/>
              <w:right w:w="55" w:type="dxa"/>
            </w:tcMar>
          </w:tcPr>
          <w:p w14:paraId="4D3E3ACA"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7" w:type="dxa"/>
            <w:tcBorders>
              <w:left w:val="single" w:sz="2" w:space="0" w:color="0084D1"/>
              <w:bottom w:val="single" w:sz="2" w:space="0" w:color="0084D1"/>
              <w:right w:val="single" w:sz="2" w:space="0" w:color="0084D1"/>
            </w:tcBorders>
            <w:tcMar>
              <w:top w:w="55" w:type="dxa"/>
              <w:left w:w="55" w:type="dxa"/>
              <w:bottom w:w="55" w:type="dxa"/>
              <w:right w:w="55" w:type="dxa"/>
            </w:tcMar>
          </w:tcPr>
          <w:p w14:paraId="67622EF9"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561" w:type="dxa"/>
            <w:tcBorders>
              <w:bottom w:val="single" w:sz="2" w:space="0" w:color="FFFFFF"/>
            </w:tcBorders>
            <w:tcMar>
              <w:top w:w="55" w:type="dxa"/>
              <w:left w:w="55" w:type="dxa"/>
              <w:bottom w:w="55" w:type="dxa"/>
              <w:right w:w="55" w:type="dxa"/>
            </w:tcMar>
          </w:tcPr>
          <w:p w14:paraId="3CB10443" w14:textId="77777777" w:rsidR="00335259" w:rsidRDefault="00335259">
            <w:pPr>
              <w:pStyle w:val="Standard"/>
              <w:snapToGrid w:val="0"/>
              <w:jc w:val="center"/>
              <w:textAlignment w:val="auto"/>
              <w:rPr>
                <w:rFonts w:ascii="Tahoma" w:eastAsia="Wingdings" w:hAnsi="Tahoma" w:cs="Wingdings"/>
                <w:sz w:val="16"/>
                <w:szCs w:val="16"/>
              </w:rPr>
            </w:pPr>
          </w:p>
        </w:tc>
        <w:tc>
          <w:tcPr>
            <w:tcW w:w="2409" w:type="dxa"/>
            <w:tcBorders>
              <w:left w:val="single" w:sz="2" w:space="0" w:color="0084D1"/>
              <w:bottom w:val="single" w:sz="2" w:space="0" w:color="0084D1"/>
            </w:tcBorders>
            <w:tcMar>
              <w:top w:w="55" w:type="dxa"/>
              <w:left w:w="55" w:type="dxa"/>
              <w:bottom w:w="55" w:type="dxa"/>
              <w:right w:w="55" w:type="dxa"/>
            </w:tcMar>
          </w:tcPr>
          <w:p w14:paraId="6DFD5734" w14:textId="77777777" w:rsidR="00335259" w:rsidRDefault="00CC5E02">
            <w:pPr>
              <w:pStyle w:val="normalformulaire"/>
              <w:snapToGrid w:val="0"/>
              <w:rPr>
                <w:color w:val="333333"/>
                <w:szCs w:val="16"/>
              </w:rPr>
            </w:pPr>
            <w:r>
              <w:rPr>
                <w:color w:val="333333"/>
                <w:szCs w:val="16"/>
              </w:rPr>
              <w:t>Cunicole</w:t>
            </w:r>
          </w:p>
        </w:tc>
        <w:tc>
          <w:tcPr>
            <w:tcW w:w="1253" w:type="dxa"/>
            <w:tcBorders>
              <w:left w:val="single" w:sz="2" w:space="0" w:color="0084D1"/>
              <w:bottom w:val="single" w:sz="2" w:space="0" w:color="0084D1"/>
            </w:tcBorders>
            <w:tcMar>
              <w:top w:w="55" w:type="dxa"/>
              <w:left w:w="55" w:type="dxa"/>
              <w:bottom w:w="55" w:type="dxa"/>
              <w:right w:w="55" w:type="dxa"/>
            </w:tcMar>
          </w:tcPr>
          <w:p w14:paraId="2B075011"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9" w:type="dxa"/>
            <w:tcBorders>
              <w:left w:val="single" w:sz="2" w:space="0" w:color="0084D1"/>
              <w:bottom w:val="single" w:sz="2" w:space="0" w:color="0084D1"/>
              <w:right w:val="single" w:sz="2" w:space="0" w:color="0084D1"/>
            </w:tcBorders>
            <w:tcMar>
              <w:top w:w="55" w:type="dxa"/>
              <w:left w:w="55" w:type="dxa"/>
              <w:bottom w:w="55" w:type="dxa"/>
              <w:right w:w="55" w:type="dxa"/>
            </w:tcMar>
          </w:tcPr>
          <w:p w14:paraId="52975E7D"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r>
      <w:tr w:rsidR="00335259" w14:paraId="5BFEF164" w14:textId="77777777">
        <w:trPr>
          <w:trHeight w:hRule="exact" w:val="283"/>
        </w:trPr>
        <w:tc>
          <w:tcPr>
            <w:tcW w:w="2409" w:type="dxa"/>
            <w:tcBorders>
              <w:left w:val="single" w:sz="2" w:space="0" w:color="0084D1"/>
              <w:bottom w:val="single" w:sz="2" w:space="0" w:color="0084D1"/>
            </w:tcBorders>
            <w:tcMar>
              <w:top w:w="55" w:type="dxa"/>
              <w:left w:w="55" w:type="dxa"/>
              <w:bottom w:w="55" w:type="dxa"/>
              <w:right w:w="55" w:type="dxa"/>
            </w:tcMar>
          </w:tcPr>
          <w:p w14:paraId="5F7F4858" w14:textId="77777777" w:rsidR="00335259" w:rsidRDefault="00CC5E02">
            <w:pPr>
              <w:pStyle w:val="Standard"/>
              <w:snapToGrid w:val="0"/>
              <w:textAlignment w:val="auto"/>
              <w:rPr>
                <w:rFonts w:ascii="Tahoma" w:eastAsia="Wingdings" w:hAnsi="Tahoma" w:cs="Wingdings"/>
                <w:color w:val="333333"/>
                <w:sz w:val="16"/>
                <w:szCs w:val="16"/>
              </w:rPr>
            </w:pPr>
            <w:r>
              <w:rPr>
                <w:rFonts w:ascii="Tahoma" w:eastAsia="Wingdings" w:hAnsi="Tahoma" w:cs="Wingdings"/>
                <w:color w:val="333333"/>
                <w:sz w:val="16"/>
                <w:szCs w:val="16"/>
              </w:rPr>
              <w:t>Fourrages et prairies</w:t>
            </w:r>
          </w:p>
        </w:tc>
        <w:tc>
          <w:tcPr>
            <w:tcW w:w="1253" w:type="dxa"/>
            <w:tcBorders>
              <w:left w:val="single" w:sz="2" w:space="0" w:color="0084D1"/>
              <w:bottom w:val="single" w:sz="2" w:space="0" w:color="0084D1"/>
            </w:tcBorders>
            <w:tcMar>
              <w:top w:w="55" w:type="dxa"/>
              <w:left w:w="55" w:type="dxa"/>
              <w:bottom w:w="55" w:type="dxa"/>
              <w:right w:w="55" w:type="dxa"/>
            </w:tcMar>
          </w:tcPr>
          <w:p w14:paraId="31074A03"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7" w:type="dxa"/>
            <w:tcBorders>
              <w:left w:val="single" w:sz="2" w:space="0" w:color="0084D1"/>
              <w:bottom w:val="single" w:sz="2" w:space="0" w:color="0084D1"/>
              <w:right w:val="single" w:sz="2" w:space="0" w:color="0084D1"/>
            </w:tcBorders>
            <w:tcMar>
              <w:top w:w="55" w:type="dxa"/>
              <w:left w:w="55" w:type="dxa"/>
              <w:bottom w:w="55" w:type="dxa"/>
              <w:right w:w="55" w:type="dxa"/>
            </w:tcMar>
          </w:tcPr>
          <w:p w14:paraId="7FAF1A18"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561" w:type="dxa"/>
            <w:tcBorders>
              <w:bottom w:val="single" w:sz="2" w:space="0" w:color="FFFFFF"/>
            </w:tcBorders>
            <w:tcMar>
              <w:top w:w="55" w:type="dxa"/>
              <w:left w:w="55" w:type="dxa"/>
              <w:bottom w:w="55" w:type="dxa"/>
              <w:right w:w="55" w:type="dxa"/>
            </w:tcMar>
          </w:tcPr>
          <w:p w14:paraId="7B891615" w14:textId="77777777" w:rsidR="00335259" w:rsidRDefault="00335259">
            <w:pPr>
              <w:pStyle w:val="Standard"/>
              <w:snapToGrid w:val="0"/>
              <w:jc w:val="center"/>
              <w:textAlignment w:val="auto"/>
              <w:rPr>
                <w:rFonts w:ascii="Tahoma" w:eastAsia="Wingdings" w:hAnsi="Tahoma" w:cs="Wingdings"/>
                <w:sz w:val="16"/>
                <w:szCs w:val="16"/>
              </w:rPr>
            </w:pPr>
          </w:p>
        </w:tc>
        <w:tc>
          <w:tcPr>
            <w:tcW w:w="2409" w:type="dxa"/>
            <w:tcBorders>
              <w:left w:val="single" w:sz="2" w:space="0" w:color="0084D1"/>
              <w:bottom w:val="single" w:sz="2" w:space="0" w:color="0084D1"/>
            </w:tcBorders>
            <w:tcMar>
              <w:top w:w="55" w:type="dxa"/>
              <w:left w:w="55" w:type="dxa"/>
              <w:bottom w:w="55" w:type="dxa"/>
              <w:right w:w="55" w:type="dxa"/>
            </w:tcMar>
          </w:tcPr>
          <w:p w14:paraId="55211E23" w14:textId="77777777" w:rsidR="00335259" w:rsidRDefault="00CC5E02">
            <w:pPr>
              <w:pStyle w:val="normalformulaire"/>
              <w:snapToGrid w:val="0"/>
              <w:rPr>
                <w:color w:val="333333"/>
                <w:szCs w:val="16"/>
              </w:rPr>
            </w:pPr>
            <w:r>
              <w:rPr>
                <w:color w:val="333333"/>
                <w:szCs w:val="16"/>
              </w:rPr>
              <w:t>Équin</w:t>
            </w:r>
          </w:p>
        </w:tc>
        <w:tc>
          <w:tcPr>
            <w:tcW w:w="1253" w:type="dxa"/>
            <w:tcBorders>
              <w:left w:val="single" w:sz="2" w:space="0" w:color="0084D1"/>
              <w:bottom w:val="single" w:sz="2" w:space="0" w:color="0084D1"/>
            </w:tcBorders>
            <w:tcMar>
              <w:top w:w="55" w:type="dxa"/>
              <w:left w:w="55" w:type="dxa"/>
              <w:bottom w:w="55" w:type="dxa"/>
              <w:right w:w="55" w:type="dxa"/>
            </w:tcMar>
          </w:tcPr>
          <w:p w14:paraId="728DFDF4"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9" w:type="dxa"/>
            <w:tcBorders>
              <w:left w:val="single" w:sz="2" w:space="0" w:color="0084D1"/>
              <w:bottom w:val="single" w:sz="2" w:space="0" w:color="0084D1"/>
              <w:right w:val="single" w:sz="2" w:space="0" w:color="0084D1"/>
            </w:tcBorders>
            <w:tcMar>
              <w:top w:w="55" w:type="dxa"/>
              <w:left w:w="55" w:type="dxa"/>
              <w:bottom w:w="55" w:type="dxa"/>
              <w:right w:w="55" w:type="dxa"/>
            </w:tcMar>
          </w:tcPr>
          <w:p w14:paraId="4C54604B"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r>
      <w:tr w:rsidR="00335259" w14:paraId="3EF080A0" w14:textId="77777777">
        <w:trPr>
          <w:trHeight w:hRule="exact" w:val="283"/>
        </w:trPr>
        <w:tc>
          <w:tcPr>
            <w:tcW w:w="2409" w:type="dxa"/>
            <w:tcBorders>
              <w:left w:val="single" w:sz="2" w:space="0" w:color="0084D1"/>
              <w:bottom w:val="single" w:sz="2" w:space="0" w:color="0084D1"/>
            </w:tcBorders>
            <w:tcMar>
              <w:top w:w="55" w:type="dxa"/>
              <w:left w:w="55" w:type="dxa"/>
              <w:bottom w:w="55" w:type="dxa"/>
              <w:right w:w="55" w:type="dxa"/>
            </w:tcMar>
          </w:tcPr>
          <w:p w14:paraId="5E7F627E" w14:textId="77777777" w:rsidR="00335259" w:rsidRDefault="00CC5E02">
            <w:pPr>
              <w:pStyle w:val="Standard"/>
              <w:snapToGrid w:val="0"/>
              <w:textAlignment w:val="auto"/>
              <w:rPr>
                <w:rFonts w:ascii="Tahoma" w:eastAsia="Wingdings" w:hAnsi="Tahoma" w:cs="Wingdings"/>
                <w:color w:val="333333"/>
                <w:sz w:val="16"/>
                <w:szCs w:val="16"/>
              </w:rPr>
            </w:pPr>
            <w:r>
              <w:rPr>
                <w:rFonts w:ascii="Tahoma" w:eastAsia="Wingdings" w:hAnsi="Tahoma" w:cs="Wingdings"/>
                <w:color w:val="333333"/>
                <w:sz w:val="16"/>
                <w:szCs w:val="16"/>
              </w:rPr>
              <w:t>Autres cultures</w:t>
            </w:r>
          </w:p>
        </w:tc>
        <w:tc>
          <w:tcPr>
            <w:tcW w:w="1253" w:type="dxa"/>
            <w:tcBorders>
              <w:left w:val="single" w:sz="2" w:space="0" w:color="0084D1"/>
              <w:bottom w:val="single" w:sz="2" w:space="0" w:color="0084D1"/>
            </w:tcBorders>
            <w:tcMar>
              <w:top w:w="55" w:type="dxa"/>
              <w:left w:w="55" w:type="dxa"/>
              <w:bottom w:w="55" w:type="dxa"/>
              <w:right w:w="55" w:type="dxa"/>
            </w:tcMar>
          </w:tcPr>
          <w:p w14:paraId="57F25B75"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7" w:type="dxa"/>
            <w:tcBorders>
              <w:left w:val="single" w:sz="2" w:space="0" w:color="0084D1"/>
              <w:bottom w:val="single" w:sz="2" w:space="0" w:color="0084D1"/>
              <w:right w:val="single" w:sz="2" w:space="0" w:color="0084D1"/>
            </w:tcBorders>
            <w:tcMar>
              <w:top w:w="55" w:type="dxa"/>
              <w:left w:w="55" w:type="dxa"/>
              <w:bottom w:w="55" w:type="dxa"/>
              <w:right w:w="55" w:type="dxa"/>
            </w:tcMar>
          </w:tcPr>
          <w:p w14:paraId="07AB6FA0"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561" w:type="dxa"/>
            <w:tcBorders>
              <w:bottom w:val="single" w:sz="2" w:space="0" w:color="FFFFFF"/>
            </w:tcBorders>
            <w:tcMar>
              <w:top w:w="55" w:type="dxa"/>
              <w:left w:w="55" w:type="dxa"/>
              <w:bottom w:w="55" w:type="dxa"/>
              <w:right w:w="55" w:type="dxa"/>
            </w:tcMar>
          </w:tcPr>
          <w:p w14:paraId="56E5F19D" w14:textId="77777777" w:rsidR="00335259" w:rsidRDefault="00335259">
            <w:pPr>
              <w:pStyle w:val="Standard"/>
              <w:snapToGrid w:val="0"/>
              <w:jc w:val="center"/>
              <w:textAlignment w:val="auto"/>
              <w:rPr>
                <w:rFonts w:ascii="Tahoma" w:eastAsia="Wingdings" w:hAnsi="Tahoma" w:cs="Wingdings"/>
                <w:sz w:val="16"/>
                <w:szCs w:val="16"/>
              </w:rPr>
            </w:pPr>
          </w:p>
        </w:tc>
        <w:tc>
          <w:tcPr>
            <w:tcW w:w="2409" w:type="dxa"/>
            <w:tcBorders>
              <w:left w:val="single" w:sz="2" w:space="0" w:color="0084D1"/>
              <w:bottom w:val="single" w:sz="2" w:space="0" w:color="0084D1"/>
            </w:tcBorders>
            <w:tcMar>
              <w:top w:w="55" w:type="dxa"/>
              <w:left w:w="55" w:type="dxa"/>
              <w:bottom w:w="55" w:type="dxa"/>
              <w:right w:w="55" w:type="dxa"/>
            </w:tcMar>
          </w:tcPr>
          <w:p w14:paraId="4E72FF7B" w14:textId="77777777" w:rsidR="00335259" w:rsidRDefault="00CC5E02">
            <w:pPr>
              <w:pStyle w:val="normalformulaire"/>
              <w:snapToGrid w:val="0"/>
            </w:pPr>
            <w:r>
              <w:rPr>
                <w:rStyle w:val="Policepardfaut1"/>
                <w:color w:val="333333"/>
                <w:szCs w:val="16"/>
              </w:rPr>
              <w:t>Autre élevage</w:t>
            </w:r>
            <w:r>
              <w:rPr>
                <w:rStyle w:val="Policepardfaut1"/>
                <w:i/>
                <w:iCs/>
                <w:color w:val="333333"/>
                <w:szCs w:val="16"/>
                <w:u w:val="single"/>
              </w:rPr>
              <w:t xml:space="preserve">                                </w:t>
            </w:r>
          </w:p>
        </w:tc>
        <w:tc>
          <w:tcPr>
            <w:tcW w:w="1253" w:type="dxa"/>
            <w:tcBorders>
              <w:left w:val="single" w:sz="2" w:space="0" w:color="0084D1"/>
              <w:bottom w:val="single" w:sz="2" w:space="0" w:color="0084D1"/>
            </w:tcBorders>
            <w:tcMar>
              <w:top w:w="55" w:type="dxa"/>
              <w:left w:w="55" w:type="dxa"/>
              <w:bottom w:w="55" w:type="dxa"/>
              <w:right w:w="55" w:type="dxa"/>
            </w:tcMar>
          </w:tcPr>
          <w:p w14:paraId="2CBFFDA8"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c>
          <w:tcPr>
            <w:tcW w:w="1249" w:type="dxa"/>
            <w:tcBorders>
              <w:left w:val="single" w:sz="2" w:space="0" w:color="0084D1"/>
              <w:bottom w:val="single" w:sz="2" w:space="0" w:color="0084D1"/>
              <w:right w:val="single" w:sz="2" w:space="0" w:color="0084D1"/>
            </w:tcBorders>
            <w:tcMar>
              <w:top w:w="55" w:type="dxa"/>
              <w:left w:w="55" w:type="dxa"/>
              <w:bottom w:w="55" w:type="dxa"/>
              <w:right w:w="55" w:type="dxa"/>
            </w:tcMar>
          </w:tcPr>
          <w:p w14:paraId="5C72E60E" w14:textId="77777777" w:rsidR="00335259" w:rsidRDefault="00CC5E02">
            <w:pPr>
              <w:pStyle w:val="normalformulaire"/>
              <w:snapToGrid w:val="0"/>
              <w:jc w:val="center"/>
              <w:rPr>
                <w:rFonts w:ascii="Wingdings" w:hAnsi="Wingdings"/>
                <w:color w:val="000000"/>
                <w:sz w:val="18"/>
                <w:szCs w:val="18"/>
              </w:rPr>
            </w:pPr>
            <w:r>
              <w:rPr>
                <w:rFonts w:ascii="Wingdings" w:hAnsi="Wingdings"/>
                <w:color w:val="000000"/>
                <w:sz w:val="18"/>
                <w:szCs w:val="18"/>
              </w:rPr>
              <w:t></w:t>
            </w:r>
          </w:p>
        </w:tc>
      </w:tr>
    </w:tbl>
    <w:p w14:paraId="2B83564A" w14:textId="77777777" w:rsidR="00335259" w:rsidRDefault="00CC5E02">
      <w:pPr>
        <w:pStyle w:val="titreformulaire"/>
        <w:shd w:val="clear" w:color="auto" w:fill="0084D1"/>
        <w:spacing w:before="283"/>
        <w:ind w:right="15"/>
        <w:outlineLvl w:val="9"/>
      </w:pPr>
      <w:r>
        <w:t>E - CARACTÉRISTIQUES DU PROJET</w:t>
      </w:r>
    </w:p>
    <w:p w14:paraId="68921864" w14:textId="77777777" w:rsidR="00335259" w:rsidRDefault="00CC5E02">
      <w:pPr>
        <w:pStyle w:val="normalformulaire"/>
        <w:spacing w:before="170"/>
      </w:pPr>
      <w:r>
        <w:rPr>
          <w:rStyle w:val="Policepardfaut1"/>
          <w:b/>
          <w:szCs w:val="16"/>
        </w:rPr>
        <w:t>a) Description de l’investissement</w:t>
      </w:r>
    </w:p>
    <w:p w14:paraId="47BEA76B" w14:textId="77777777" w:rsidR="00335259" w:rsidRDefault="00CC5E02">
      <w:pPr>
        <w:pStyle w:val="Standard"/>
        <w:spacing w:before="119" w:after="119"/>
        <w:rPr>
          <w:rFonts w:ascii="Tahoma" w:hAnsi="Tahoma"/>
          <w:sz w:val="16"/>
        </w:rPr>
      </w:pPr>
      <w:r>
        <w:rPr>
          <w:rFonts w:ascii="Tahoma" w:hAnsi="Tahoma"/>
          <w:sz w:val="16"/>
        </w:rPr>
        <w:t>Merci de décrire succinctement votre projet :</w:t>
      </w:r>
    </w:p>
    <w:tbl>
      <w:tblPr>
        <w:tblW w:w="10361" w:type="dxa"/>
        <w:tblLayout w:type="fixed"/>
        <w:tblCellMar>
          <w:left w:w="10" w:type="dxa"/>
          <w:right w:w="10" w:type="dxa"/>
        </w:tblCellMar>
        <w:tblLook w:val="0000" w:firstRow="0" w:lastRow="0" w:firstColumn="0" w:lastColumn="0" w:noHBand="0" w:noVBand="0"/>
      </w:tblPr>
      <w:tblGrid>
        <w:gridCol w:w="10361"/>
      </w:tblGrid>
      <w:tr w:rsidR="00335259" w14:paraId="2FEEB55D" w14:textId="77777777">
        <w:tc>
          <w:tcPr>
            <w:tcW w:w="10361" w:type="dxa"/>
            <w:tcBorders>
              <w:top w:val="single" w:sz="2" w:space="0" w:color="0084D1"/>
              <w:left w:val="single" w:sz="2" w:space="0" w:color="0084D1"/>
              <w:bottom w:val="single" w:sz="2" w:space="0" w:color="0084D1"/>
              <w:right w:val="single" w:sz="2" w:space="0" w:color="0084D1"/>
            </w:tcBorders>
            <w:tcMar>
              <w:top w:w="55" w:type="dxa"/>
              <w:left w:w="55" w:type="dxa"/>
              <w:bottom w:w="55" w:type="dxa"/>
              <w:right w:w="55" w:type="dxa"/>
            </w:tcMar>
          </w:tcPr>
          <w:p w14:paraId="78298DB5" w14:textId="77777777" w:rsidR="00335259" w:rsidRDefault="00335259">
            <w:pPr>
              <w:pStyle w:val="TableContents"/>
              <w:rPr>
                <w:rFonts w:ascii="Tahoma" w:hAnsi="Tahoma"/>
                <w:b/>
                <w:bCs/>
                <w:sz w:val="14"/>
                <w:szCs w:val="14"/>
              </w:rPr>
            </w:pPr>
          </w:p>
          <w:p w14:paraId="6D2E50C9" w14:textId="77777777" w:rsidR="00335259" w:rsidRDefault="00335259">
            <w:pPr>
              <w:pStyle w:val="TableContents"/>
              <w:rPr>
                <w:rFonts w:ascii="Tahoma" w:hAnsi="Tahoma"/>
                <w:b/>
                <w:bCs/>
                <w:sz w:val="14"/>
                <w:szCs w:val="14"/>
              </w:rPr>
            </w:pPr>
          </w:p>
          <w:p w14:paraId="24DE2EED" w14:textId="77777777" w:rsidR="00335259" w:rsidRDefault="00335259">
            <w:pPr>
              <w:pStyle w:val="TableContents"/>
              <w:rPr>
                <w:rFonts w:ascii="Tahoma" w:hAnsi="Tahoma"/>
                <w:b/>
                <w:bCs/>
                <w:sz w:val="14"/>
                <w:szCs w:val="14"/>
              </w:rPr>
            </w:pPr>
          </w:p>
          <w:p w14:paraId="7ABAEFF8" w14:textId="77777777" w:rsidR="00335259" w:rsidRDefault="00335259">
            <w:pPr>
              <w:pStyle w:val="TableContents"/>
              <w:rPr>
                <w:rFonts w:ascii="Tahoma" w:hAnsi="Tahoma"/>
                <w:b/>
                <w:bCs/>
                <w:sz w:val="14"/>
                <w:szCs w:val="14"/>
              </w:rPr>
            </w:pPr>
          </w:p>
          <w:p w14:paraId="7094EDEF" w14:textId="77777777" w:rsidR="00335259" w:rsidRDefault="00335259">
            <w:pPr>
              <w:pStyle w:val="TableContents"/>
              <w:rPr>
                <w:rFonts w:ascii="Tahoma" w:hAnsi="Tahoma"/>
                <w:b/>
                <w:bCs/>
                <w:sz w:val="14"/>
                <w:szCs w:val="14"/>
              </w:rPr>
            </w:pPr>
          </w:p>
          <w:p w14:paraId="1C78D8F2" w14:textId="77777777" w:rsidR="00335259" w:rsidRDefault="00335259">
            <w:pPr>
              <w:pStyle w:val="TableContents"/>
              <w:rPr>
                <w:rFonts w:ascii="Tahoma" w:hAnsi="Tahoma"/>
                <w:b/>
                <w:bCs/>
                <w:sz w:val="14"/>
                <w:szCs w:val="14"/>
              </w:rPr>
            </w:pPr>
          </w:p>
          <w:p w14:paraId="63277DC6" w14:textId="77777777" w:rsidR="00335259" w:rsidRDefault="00335259">
            <w:pPr>
              <w:pStyle w:val="TableContents"/>
              <w:rPr>
                <w:rFonts w:ascii="Tahoma" w:hAnsi="Tahoma"/>
                <w:b/>
                <w:bCs/>
                <w:sz w:val="14"/>
                <w:szCs w:val="14"/>
              </w:rPr>
            </w:pPr>
          </w:p>
          <w:p w14:paraId="7D11082A" w14:textId="77777777" w:rsidR="00335259" w:rsidRDefault="00335259">
            <w:pPr>
              <w:pStyle w:val="TableContents"/>
              <w:rPr>
                <w:rFonts w:ascii="Tahoma" w:hAnsi="Tahoma"/>
                <w:b/>
                <w:bCs/>
                <w:sz w:val="14"/>
                <w:szCs w:val="14"/>
              </w:rPr>
            </w:pPr>
          </w:p>
          <w:p w14:paraId="11734166" w14:textId="77777777" w:rsidR="00335259" w:rsidRDefault="00335259">
            <w:pPr>
              <w:pStyle w:val="TableContents"/>
              <w:rPr>
                <w:rFonts w:ascii="Tahoma" w:hAnsi="Tahoma"/>
                <w:b/>
                <w:bCs/>
                <w:sz w:val="14"/>
                <w:szCs w:val="14"/>
              </w:rPr>
            </w:pPr>
          </w:p>
          <w:p w14:paraId="0DA0AF90" w14:textId="77777777" w:rsidR="00335259" w:rsidRDefault="00335259">
            <w:pPr>
              <w:pStyle w:val="TableContents"/>
              <w:rPr>
                <w:rFonts w:ascii="Tahoma" w:hAnsi="Tahoma"/>
                <w:b/>
                <w:bCs/>
                <w:sz w:val="14"/>
                <w:szCs w:val="14"/>
              </w:rPr>
            </w:pPr>
          </w:p>
          <w:p w14:paraId="687BE20E" w14:textId="77777777" w:rsidR="00335259" w:rsidRDefault="00335259">
            <w:pPr>
              <w:pStyle w:val="TableContents"/>
              <w:rPr>
                <w:rFonts w:ascii="Tahoma" w:hAnsi="Tahoma"/>
                <w:b/>
                <w:bCs/>
                <w:sz w:val="14"/>
                <w:szCs w:val="14"/>
              </w:rPr>
            </w:pPr>
          </w:p>
          <w:p w14:paraId="739C1C82" w14:textId="77777777" w:rsidR="00335259" w:rsidRDefault="00335259">
            <w:pPr>
              <w:pStyle w:val="TableContents"/>
              <w:rPr>
                <w:rFonts w:ascii="Tahoma" w:hAnsi="Tahoma"/>
                <w:b/>
                <w:bCs/>
                <w:sz w:val="14"/>
                <w:szCs w:val="14"/>
              </w:rPr>
            </w:pPr>
          </w:p>
          <w:p w14:paraId="46FE96DF" w14:textId="77777777" w:rsidR="00335259" w:rsidRDefault="00335259">
            <w:pPr>
              <w:pStyle w:val="TableContents"/>
              <w:rPr>
                <w:rFonts w:ascii="Tahoma" w:hAnsi="Tahoma"/>
                <w:b/>
                <w:bCs/>
                <w:sz w:val="14"/>
                <w:szCs w:val="14"/>
              </w:rPr>
            </w:pPr>
          </w:p>
        </w:tc>
      </w:tr>
    </w:tbl>
    <w:p w14:paraId="73B08E25" w14:textId="77777777" w:rsidR="00335259" w:rsidRDefault="00335259">
      <w:pPr>
        <w:pStyle w:val="normalformulaire"/>
        <w:spacing w:before="56"/>
        <w:rPr>
          <w:b/>
          <w:szCs w:val="16"/>
        </w:rPr>
      </w:pPr>
    </w:p>
    <w:p w14:paraId="574A07B8" w14:textId="77777777" w:rsidR="00335259" w:rsidRDefault="00CC5E02">
      <w:pPr>
        <w:pStyle w:val="normalformulaire"/>
        <w:spacing w:before="56"/>
      </w:pPr>
      <w:r>
        <w:rPr>
          <w:rStyle w:val="Policepardfaut1"/>
          <w:b/>
          <w:szCs w:val="16"/>
        </w:rPr>
        <w:t>b) Impact(s) du projet sur la triple performance de l’exploitation (</w:t>
      </w:r>
      <w:r>
        <w:rPr>
          <w:rStyle w:val="Policepardfaut1"/>
          <w:b/>
          <w:i/>
          <w:iCs/>
          <w:sz w:val="14"/>
          <w:szCs w:val="14"/>
        </w:rPr>
        <w:t>économique, sociale et environnementale</w:t>
      </w:r>
      <w:r>
        <w:rPr>
          <w:rStyle w:val="Policepardfaut1"/>
          <w:b/>
          <w:szCs w:val="16"/>
        </w:rPr>
        <w:t>)</w:t>
      </w:r>
    </w:p>
    <w:p w14:paraId="4E16F56F" w14:textId="77777777" w:rsidR="00335259" w:rsidRDefault="00CC5E02">
      <w:pPr>
        <w:pStyle w:val="normalformulaire"/>
        <w:spacing w:before="119"/>
      </w:pPr>
      <w:r>
        <w:rPr>
          <w:rStyle w:val="Policepardfaut1"/>
          <w:b/>
          <w:bCs/>
          <w:szCs w:val="16"/>
          <w:lang w:eastAsia="en-US"/>
        </w:rPr>
        <w:t>Pour les investisements dont le montant de dépenses éligibles est supérieur ou égal à 100 000 € HT, les éléments ci-après devront être étayés par l’un des justificatifs</w:t>
      </w:r>
      <w:r>
        <w:rPr>
          <w:rStyle w:val="Policepardfaut1"/>
          <w:szCs w:val="16"/>
          <w:lang w:eastAsia="en-US"/>
        </w:rPr>
        <w:t xml:space="preserve"> </w:t>
      </w:r>
      <w:r>
        <w:rPr>
          <w:rStyle w:val="Policepardfaut1"/>
          <w:rFonts w:ascii="Wingdings" w:eastAsia="Wingdings" w:hAnsi="Wingdings" w:cs="Wingdings"/>
          <w:b/>
          <w:bCs/>
          <w:color w:val="0084D1"/>
          <w:sz w:val="20"/>
          <w:szCs w:val="20"/>
          <w:lang w:eastAsia="en-US"/>
        </w:rPr>
        <w:t></w:t>
      </w:r>
      <w:r>
        <w:rPr>
          <w:rStyle w:val="Policepardfaut1"/>
          <w:rFonts w:eastAsia="Wingdings" w:cs="Wingdings"/>
          <w:b/>
          <w:bCs/>
          <w:color w:val="0084D1"/>
          <w:sz w:val="20"/>
          <w:szCs w:val="20"/>
          <w:vertAlign w:val="superscript"/>
          <w:lang w:eastAsia="en-US"/>
        </w:rPr>
        <w:t>10</w:t>
      </w:r>
      <w:r>
        <w:rPr>
          <w:rStyle w:val="Policepardfaut1"/>
          <w:rFonts w:eastAsia="Wingdings" w:cs="Wingdings"/>
          <w:color w:val="33A3A3"/>
          <w:sz w:val="20"/>
          <w:szCs w:val="20"/>
          <w:vertAlign w:val="superscript"/>
          <w:lang w:eastAsia="en-US"/>
        </w:rPr>
        <w:t xml:space="preserve"> </w:t>
      </w:r>
      <w:r>
        <w:rPr>
          <w:rStyle w:val="Policepardfaut1"/>
          <w:b/>
          <w:bCs/>
          <w:szCs w:val="16"/>
          <w:lang w:eastAsia="en-US"/>
        </w:rPr>
        <w:t>suivants</w:t>
      </w:r>
      <w:r>
        <w:rPr>
          <w:rStyle w:val="Policepardfaut1"/>
          <w:szCs w:val="16"/>
          <w:lang w:eastAsia="en-US"/>
        </w:rPr>
        <w:t xml:space="preserve">, daté de moins de trois ans au moment de la demande, </w:t>
      </w:r>
      <w:r>
        <w:rPr>
          <w:rStyle w:val="Policepardfaut1"/>
          <w:szCs w:val="16"/>
          <w:u w:val="single"/>
          <w:lang w:eastAsia="en-US"/>
        </w:rPr>
        <w:t>mentionnant l'investissement objet de la demande et réalisé par un tiers qualifié</w:t>
      </w:r>
      <w:r>
        <w:rPr>
          <w:rStyle w:val="Policepardfaut1"/>
          <w:szCs w:val="16"/>
          <w:lang w:eastAsia="en-US"/>
        </w:rPr>
        <w:t xml:space="preserve"> (</w:t>
      </w:r>
      <w:r>
        <w:rPr>
          <w:rStyle w:val="Policepardfaut1"/>
          <w:i/>
          <w:iCs/>
          <w:sz w:val="14"/>
          <w:szCs w:val="14"/>
          <w:lang w:eastAsia="en-US"/>
        </w:rPr>
        <w:t>conseiller en agriculture, bureau d'étude...</w:t>
      </w:r>
      <w:r>
        <w:rPr>
          <w:rStyle w:val="Policepardfaut1"/>
          <w:szCs w:val="16"/>
          <w:lang w:eastAsia="en-US"/>
        </w:rPr>
        <w:t>) :</w:t>
      </w:r>
    </w:p>
    <w:p w14:paraId="61D28A20" w14:textId="77777777" w:rsidR="00335259" w:rsidRDefault="00CC5E02">
      <w:pPr>
        <w:pStyle w:val="normalformulaire"/>
        <w:spacing w:before="119"/>
      </w:pPr>
      <w:r>
        <w:rPr>
          <w:rStyle w:val="Policepardfaut1"/>
          <w:szCs w:val="16"/>
          <w:lang w:eastAsia="en-US"/>
        </w:rPr>
        <w:t>→</w:t>
      </w:r>
      <w:r>
        <w:rPr>
          <w:rStyle w:val="Policepardfaut1"/>
          <w:szCs w:val="16"/>
        </w:rPr>
        <w:t xml:space="preserve"> Un plan d’entreprise (</w:t>
      </w:r>
      <w:r>
        <w:rPr>
          <w:rStyle w:val="Policepardfaut1"/>
          <w:i/>
          <w:iCs/>
          <w:sz w:val="14"/>
          <w:szCs w:val="14"/>
        </w:rPr>
        <w:t>ou un plan de développement de l'exploitation</w:t>
      </w:r>
      <w:r>
        <w:rPr>
          <w:rStyle w:val="Policepardfaut1"/>
          <w:szCs w:val="16"/>
        </w:rPr>
        <w:t>), ou toute étude ou diagnostic caractérisant une démarche agroécologique (</w:t>
      </w:r>
      <w:r>
        <w:rPr>
          <w:rStyle w:val="Policepardfaut1"/>
          <w:i/>
          <w:iCs/>
          <w:sz w:val="14"/>
          <w:szCs w:val="14"/>
        </w:rPr>
        <w:t xml:space="preserve">conversion à l'agriculture biologique, HVE 3, MAEC système contractualisée, </w:t>
      </w:r>
      <w:r>
        <w:rPr>
          <w:rStyle w:val="Policepardfaut1"/>
          <w:i/>
          <w:iCs/>
          <w:sz w:val="14"/>
          <w:szCs w:val="14"/>
          <w:lang w:eastAsia="en-US"/>
        </w:rPr>
        <w:t xml:space="preserve">DAEA, </w:t>
      </w:r>
      <w:r>
        <w:rPr>
          <w:rStyle w:val="Policepardfaut1"/>
          <w:i/>
          <w:iCs/>
          <w:sz w:val="14"/>
          <w:szCs w:val="14"/>
        </w:rPr>
        <w:t>GIEE, DEPHY…</w:t>
      </w:r>
      <w:r>
        <w:rPr>
          <w:rStyle w:val="Policepardfaut1"/>
          <w:szCs w:val="16"/>
        </w:rPr>
        <w:t>), ou toute étude ou</w:t>
      </w:r>
      <w:r>
        <w:rPr>
          <w:rStyle w:val="Policepardfaut1"/>
          <w:szCs w:val="16"/>
          <w:lang w:eastAsia="en-US"/>
        </w:rPr>
        <w:t xml:space="preserve"> diagnostic de durabilité, systémique ou économique (</w:t>
      </w:r>
      <w:r>
        <w:rPr>
          <w:rStyle w:val="Policepardfaut1"/>
          <w:i/>
          <w:iCs/>
          <w:sz w:val="14"/>
          <w:szCs w:val="14"/>
          <w:lang w:eastAsia="en-US"/>
        </w:rPr>
        <w:t>DIALECTE, IDEA, RAD-CIVAM, DIATERRE, Autonomie Alimentaire, Plan de financement, étude comptable…</w:t>
      </w:r>
      <w:r>
        <w:rPr>
          <w:rStyle w:val="Policepardfaut1"/>
          <w:szCs w:val="16"/>
          <w:lang w:eastAsia="en-US"/>
        </w:rPr>
        <w:t>).</w:t>
      </w:r>
    </w:p>
    <w:p w14:paraId="6509CF8E" w14:textId="77777777" w:rsidR="00335259" w:rsidRDefault="00335259">
      <w:pPr>
        <w:pStyle w:val="normalformulaire"/>
        <w:rPr>
          <w:b/>
          <w:bCs/>
          <w:szCs w:val="16"/>
        </w:rPr>
      </w:pPr>
    </w:p>
    <w:tbl>
      <w:tblPr>
        <w:tblW w:w="10368" w:type="dxa"/>
        <w:tblLayout w:type="fixed"/>
        <w:tblCellMar>
          <w:left w:w="10" w:type="dxa"/>
          <w:right w:w="10" w:type="dxa"/>
        </w:tblCellMar>
        <w:tblLook w:val="0000" w:firstRow="0" w:lastRow="0" w:firstColumn="0" w:lastColumn="0" w:noHBand="0" w:noVBand="0"/>
      </w:tblPr>
      <w:tblGrid>
        <w:gridCol w:w="2325"/>
        <w:gridCol w:w="6461"/>
        <w:gridCol w:w="791"/>
        <w:gridCol w:w="791"/>
      </w:tblGrid>
      <w:tr w:rsidR="00335259" w14:paraId="0D42B081" w14:textId="77777777">
        <w:trPr>
          <w:trHeight w:val="283"/>
        </w:trPr>
        <w:tc>
          <w:tcPr>
            <w:tcW w:w="10368" w:type="dxa"/>
            <w:gridSpan w:val="4"/>
            <w:tcBorders>
              <w:top w:val="single" w:sz="4" w:space="0" w:color="0084D1"/>
              <w:left w:val="single" w:sz="4" w:space="0" w:color="0084D1"/>
              <w:bottom w:val="single" w:sz="4" w:space="0" w:color="0084D1"/>
              <w:right w:val="single" w:sz="4" w:space="0" w:color="0084D1"/>
            </w:tcBorders>
            <w:shd w:val="clear" w:color="auto" w:fill="0084D1"/>
            <w:tcMar>
              <w:top w:w="0" w:type="dxa"/>
              <w:left w:w="57" w:type="dxa"/>
              <w:bottom w:w="0" w:type="dxa"/>
              <w:right w:w="0" w:type="dxa"/>
            </w:tcMar>
            <w:vAlign w:val="center"/>
          </w:tcPr>
          <w:p w14:paraId="446C63EF" w14:textId="77777777" w:rsidR="00335259" w:rsidRDefault="00CC5E02">
            <w:pPr>
              <w:pStyle w:val="TableContents"/>
              <w:rPr>
                <w:rFonts w:ascii="Tahoma" w:hAnsi="Tahoma"/>
                <w:b/>
                <w:bCs/>
                <w:color w:val="FFFFFF"/>
                <w:sz w:val="16"/>
                <w:szCs w:val="16"/>
              </w:rPr>
            </w:pPr>
            <w:r>
              <w:rPr>
                <w:rFonts w:ascii="Tahoma" w:hAnsi="Tahoma"/>
                <w:b/>
                <w:bCs/>
                <w:color w:val="FFFFFF"/>
                <w:sz w:val="16"/>
                <w:szCs w:val="16"/>
              </w:rPr>
              <w:t>Votre projet a-t-il un impact justifiable sur :</w:t>
            </w:r>
          </w:p>
        </w:tc>
      </w:tr>
      <w:tr w:rsidR="00335259" w14:paraId="1D6836F1" w14:textId="77777777">
        <w:trPr>
          <w:trHeight w:val="283"/>
        </w:trPr>
        <w:tc>
          <w:tcPr>
            <w:tcW w:w="2325" w:type="dxa"/>
            <w:vMerge w:val="restart"/>
            <w:tcBorders>
              <w:left w:val="single" w:sz="4" w:space="0" w:color="0084D1"/>
              <w:bottom w:val="single" w:sz="4" w:space="0" w:color="0084D1"/>
            </w:tcBorders>
            <w:tcMar>
              <w:top w:w="0" w:type="dxa"/>
              <w:left w:w="57" w:type="dxa"/>
              <w:bottom w:w="0" w:type="dxa"/>
              <w:right w:w="0" w:type="dxa"/>
            </w:tcMar>
            <w:vAlign w:val="center"/>
          </w:tcPr>
          <w:p w14:paraId="5279EED3" w14:textId="77777777" w:rsidR="00335259" w:rsidRDefault="00CC5E02">
            <w:pPr>
              <w:pStyle w:val="TableContents"/>
              <w:rPr>
                <w:rFonts w:ascii="Tahoma" w:hAnsi="Tahoma"/>
                <w:b/>
                <w:bCs/>
                <w:color w:val="333333"/>
                <w:spacing w:val="-2"/>
                <w:sz w:val="16"/>
                <w:szCs w:val="16"/>
              </w:rPr>
            </w:pPr>
            <w:r>
              <w:rPr>
                <w:rFonts w:ascii="Tahoma" w:hAnsi="Tahoma"/>
                <w:b/>
                <w:bCs/>
                <w:color w:val="333333"/>
                <w:spacing w:val="-2"/>
                <w:sz w:val="16"/>
                <w:szCs w:val="16"/>
              </w:rPr>
              <w:t>Critères économiques</w:t>
            </w:r>
          </w:p>
        </w:tc>
        <w:tc>
          <w:tcPr>
            <w:tcW w:w="6461" w:type="dxa"/>
            <w:tcBorders>
              <w:left w:val="single" w:sz="4" w:space="0" w:color="0084D1"/>
              <w:bottom w:val="single" w:sz="4" w:space="0" w:color="0084D1"/>
            </w:tcBorders>
            <w:tcMar>
              <w:top w:w="0" w:type="dxa"/>
              <w:left w:w="57" w:type="dxa"/>
              <w:bottom w:w="0" w:type="dxa"/>
              <w:right w:w="0" w:type="dxa"/>
            </w:tcMar>
            <w:vAlign w:val="center"/>
          </w:tcPr>
          <w:p w14:paraId="2ACBE3B4" w14:textId="77777777" w:rsidR="00335259" w:rsidRDefault="00CC5E02">
            <w:pPr>
              <w:pStyle w:val="TableContents"/>
            </w:pPr>
            <w:r>
              <w:rPr>
                <w:rStyle w:val="Policepardfaut1"/>
                <w:rFonts w:ascii="Tahoma" w:hAnsi="Tahoma"/>
                <w:color w:val="333333"/>
                <w:spacing w:val="-2"/>
                <w:sz w:val="16"/>
                <w:szCs w:val="16"/>
              </w:rPr>
              <w:t>l’augmentation du chiffre d’affaires (</w:t>
            </w:r>
            <w:r>
              <w:rPr>
                <w:rStyle w:val="Policepardfaut1"/>
                <w:rFonts w:ascii="Tahoma" w:hAnsi="Tahoma"/>
                <w:color w:val="333333"/>
                <w:spacing w:val="-2"/>
                <w:sz w:val="14"/>
                <w:szCs w:val="14"/>
              </w:rPr>
              <w:t>à minima +10% entre avant et après projet</w:t>
            </w:r>
            <w:r>
              <w:rPr>
                <w:rStyle w:val="Policepardfaut1"/>
                <w:rFonts w:ascii="Tahoma" w:hAnsi="Tahoma"/>
                <w:color w:val="333333"/>
                <w:spacing w:val="-2"/>
                <w:sz w:val="16"/>
                <w:szCs w:val="16"/>
              </w:rPr>
              <w:t>)</w:t>
            </w:r>
          </w:p>
        </w:tc>
        <w:tc>
          <w:tcPr>
            <w:tcW w:w="791" w:type="dxa"/>
            <w:tcBorders>
              <w:left w:val="single" w:sz="4" w:space="0" w:color="0084D1"/>
              <w:bottom w:val="single" w:sz="4" w:space="0" w:color="0084D1"/>
            </w:tcBorders>
            <w:tcMar>
              <w:top w:w="0" w:type="dxa"/>
              <w:left w:w="57" w:type="dxa"/>
              <w:bottom w:w="0" w:type="dxa"/>
              <w:right w:w="0" w:type="dxa"/>
            </w:tcMar>
            <w:vAlign w:val="center"/>
          </w:tcPr>
          <w:p w14:paraId="6AEB3C11"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w:t>
            </w:r>
          </w:p>
        </w:tc>
        <w:tc>
          <w:tcPr>
            <w:tcW w:w="791" w:type="dxa"/>
            <w:tcBorders>
              <w:left w:val="single" w:sz="4" w:space="0" w:color="0084D1"/>
              <w:bottom w:val="single" w:sz="4" w:space="0" w:color="0084D1"/>
              <w:right w:val="single" w:sz="4" w:space="0" w:color="0084D1"/>
            </w:tcBorders>
            <w:tcMar>
              <w:top w:w="0" w:type="dxa"/>
              <w:left w:w="57" w:type="dxa"/>
              <w:bottom w:w="0" w:type="dxa"/>
              <w:right w:w="0" w:type="dxa"/>
            </w:tcMar>
            <w:vAlign w:val="center"/>
          </w:tcPr>
          <w:p w14:paraId="5D6C438C"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r>
      <w:tr w:rsidR="00335259" w14:paraId="297911B0" w14:textId="77777777">
        <w:trPr>
          <w:trHeight w:val="283"/>
        </w:trPr>
        <w:tc>
          <w:tcPr>
            <w:tcW w:w="2325" w:type="dxa"/>
            <w:vMerge/>
            <w:tcBorders>
              <w:left w:val="single" w:sz="4" w:space="0" w:color="0084D1"/>
              <w:bottom w:val="single" w:sz="4" w:space="0" w:color="0084D1"/>
            </w:tcBorders>
            <w:tcMar>
              <w:top w:w="0" w:type="dxa"/>
              <w:left w:w="57" w:type="dxa"/>
              <w:bottom w:w="0" w:type="dxa"/>
              <w:right w:w="0" w:type="dxa"/>
            </w:tcMar>
            <w:vAlign w:val="center"/>
          </w:tcPr>
          <w:p w14:paraId="4210704D" w14:textId="77777777" w:rsidR="005E745B" w:rsidRDefault="005E745B">
            <w:pPr>
              <w:suppressAutoHyphens w:val="0"/>
              <w:rPr>
                <w:rFonts w:hint="eastAsia"/>
              </w:rPr>
            </w:pPr>
          </w:p>
        </w:tc>
        <w:tc>
          <w:tcPr>
            <w:tcW w:w="6461" w:type="dxa"/>
            <w:tcBorders>
              <w:left w:val="single" w:sz="4" w:space="0" w:color="0084D1"/>
              <w:bottom w:val="single" w:sz="4" w:space="0" w:color="0084D1"/>
            </w:tcBorders>
            <w:tcMar>
              <w:top w:w="0" w:type="dxa"/>
              <w:left w:w="57" w:type="dxa"/>
              <w:bottom w:w="0" w:type="dxa"/>
              <w:right w:w="0" w:type="dxa"/>
            </w:tcMar>
            <w:vAlign w:val="center"/>
          </w:tcPr>
          <w:p w14:paraId="0BB10F05" w14:textId="77777777" w:rsidR="00335259" w:rsidRDefault="00CC5E02">
            <w:pPr>
              <w:pStyle w:val="TableContents"/>
            </w:pPr>
            <w:r>
              <w:rPr>
                <w:rStyle w:val="Policepardfaut1"/>
                <w:rFonts w:ascii="Tahoma" w:hAnsi="Tahoma"/>
                <w:color w:val="333333"/>
                <w:spacing w:val="-2"/>
                <w:sz w:val="16"/>
                <w:szCs w:val="16"/>
              </w:rPr>
              <w:t>l’augmentation de l’EBE (</w:t>
            </w:r>
            <w:r>
              <w:rPr>
                <w:rStyle w:val="Policepardfaut1"/>
                <w:rFonts w:ascii="Tahoma" w:hAnsi="Tahoma"/>
                <w:color w:val="333333"/>
                <w:spacing w:val="-2"/>
                <w:sz w:val="14"/>
                <w:szCs w:val="14"/>
              </w:rPr>
              <w:t>à minima +10% entre avant et après projet</w:t>
            </w:r>
            <w:r>
              <w:rPr>
                <w:rStyle w:val="Policepardfaut1"/>
                <w:rFonts w:ascii="Tahoma" w:hAnsi="Tahoma"/>
                <w:color w:val="333333"/>
                <w:spacing w:val="-2"/>
                <w:sz w:val="16"/>
                <w:szCs w:val="16"/>
              </w:rPr>
              <w:t>)</w:t>
            </w:r>
          </w:p>
        </w:tc>
        <w:tc>
          <w:tcPr>
            <w:tcW w:w="791" w:type="dxa"/>
            <w:tcBorders>
              <w:left w:val="single" w:sz="4" w:space="0" w:color="0084D1"/>
              <w:bottom w:val="single" w:sz="4" w:space="0" w:color="0084D1"/>
            </w:tcBorders>
            <w:tcMar>
              <w:top w:w="0" w:type="dxa"/>
              <w:left w:w="57" w:type="dxa"/>
              <w:bottom w:w="0" w:type="dxa"/>
              <w:right w:w="0" w:type="dxa"/>
            </w:tcMar>
            <w:vAlign w:val="center"/>
          </w:tcPr>
          <w:p w14:paraId="2299EC83"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w:t>
            </w:r>
          </w:p>
        </w:tc>
        <w:tc>
          <w:tcPr>
            <w:tcW w:w="791" w:type="dxa"/>
            <w:tcBorders>
              <w:left w:val="single" w:sz="4" w:space="0" w:color="0084D1"/>
              <w:bottom w:val="single" w:sz="4" w:space="0" w:color="0084D1"/>
              <w:right w:val="single" w:sz="4" w:space="0" w:color="0084D1"/>
            </w:tcBorders>
            <w:tcMar>
              <w:top w:w="0" w:type="dxa"/>
              <w:left w:w="57" w:type="dxa"/>
              <w:bottom w:w="0" w:type="dxa"/>
              <w:right w:w="0" w:type="dxa"/>
            </w:tcMar>
            <w:vAlign w:val="center"/>
          </w:tcPr>
          <w:p w14:paraId="06133230"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r>
      <w:tr w:rsidR="00335259" w14:paraId="2D36472D" w14:textId="77777777">
        <w:trPr>
          <w:trHeight w:val="283"/>
        </w:trPr>
        <w:tc>
          <w:tcPr>
            <w:tcW w:w="2325" w:type="dxa"/>
            <w:vMerge/>
            <w:tcBorders>
              <w:left w:val="single" w:sz="4" w:space="0" w:color="0084D1"/>
              <w:bottom w:val="single" w:sz="4" w:space="0" w:color="0084D1"/>
            </w:tcBorders>
            <w:tcMar>
              <w:top w:w="0" w:type="dxa"/>
              <w:left w:w="57" w:type="dxa"/>
              <w:bottom w:w="0" w:type="dxa"/>
              <w:right w:w="0" w:type="dxa"/>
            </w:tcMar>
            <w:vAlign w:val="center"/>
          </w:tcPr>
          <w:p w14:paraId="24A853E6" w14:textId="77777777" w:rsidR="005E745B" w:rsidRDefault="005E745B">
            <w:pPr>
              <w:suppressAutoHyphens w:val="0"/>
              <w:rPr>
                <w:rFonts w:hint="eastAsia"/>
              </w:rPr>
            </w:pPr>
          </w:p>
        </w:tc>
        <w:tc>
          <w:tcPr>
            <w:tcW w:w="6461" w:type="dxa"/>
            <w:tcBorders>
              <w:left w:val="single" w:sz="4" w:space="0" w:color="0084D1"/>
              <w:bottom w:val="single" w:sz="4" w:space="0" w:color="0084D1"/>
            </w:tcBorders>
            <w:tcMar>
              <w:top w:w="0" w:type="dxa"/>
              <w:left w:w="57" w:type="dxa"/>
              <w:bottom w:w="0" w:type="dxa"/>
              <w:right w:w="0" w:type="dxa"/>
            </w:tcMar>
            <w:vAlign w:val="center"/>
          </w:tcPr>
          <w:p w14:paraId="68A7528E" w14:textId="77777777" w:rsidR="00335259" w:rsidRDefault="00CC5E02">
            <w:pPr>
              <w:pStyle w:val="TableContents"/>
              <w:rPr>
                <w:rFonts w:ascii="Tahoma" w:hAnsi="Tahoma"/>
                <w:color w:val="333333"/>
                <w:spacing w:val="-2"/>
                <w:sz w:val="16"/>
                <w:szCs w:val="16"/>
              </w:rPr>
            </w:pPr>
            <w:r>
              <w:rPr>
                <w:rFonts w:ascii="Tahoma" w:hAnsi="Tahoma"/>
                <w:color w:val="333333"/>
                <w:spacing w:val="-2"/>
                <w:sz w:val="16"/>
                <w:szCs w:val="16"/>
              </w:rPr>
              <w:t>l’augmentation du ratio EBE/CA</w:t>
            </w:r>
          </w:p>
        </w:tc>
        <w:tc>
          <w:tcPr>
            <w:tcW w:w="791" w:type="dxa"/>
            <w:tcBorders>
              <w:left w:val="single" w:sz="4" w:space="0" w:color="0084D1"/>
              <w:bottom w:val="single" w:sz="4" w:space="0" w:color="0084D1"/>
            </w:tcBorders>
            <w:tcMar>
              <w:top w:w="0" w:type="dxa"/>
              <w:left w:w="57" w:type="dxa"/>
              <w:bottom w:w="0" w:type="dxa"/>
              <w:right w:w="0" w:type="dxa"/>
            </w:tcMar>
            <w:vAlign w:val="center"/>
          </w:tcPr>
          <w:p w14:paraId="7616EDAB"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w:t>
            </w:r>
          </w:p>
        </w:tc>
        <w:tc>
          <w:tcPr>
            <w:tcW w:w="791" w:type="dxa"/>
            <w:tcBorders>
              <w:left w:val="single" w:sz="4" w:space="0" w:color="0084D1"/>
              <w:bottom w:val="single" w:sz="4" w:space="0" w:color="0084D1"/>
              <w:right w:val="single" w:sz="4" w:space="0" w:color="0084D1"/>
            </w:tcBorders>
            <w:tcMar>
              <w:top w:w="0" w:type="dxa"/>
              <w:left w:w="57" w:type="dxa"/>
              <w:bottom w:w="0" w:type="dxa"/>
              <w:right w:w="0" w:type="dxa"/>
            </w:tcMar>
            <w:vAlign w:val="center"/>
          </w:tcPr>
          <w:p w14:paraId="68A8C263"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r>
      <w:tr w:rsidR="00335259" w14:paraId="13CE640B" w14:textId="77777777">
        <w:trPr>
          <w:trHeight w:val="283"/>
        </w:trPr>
        <w:tc>
          <w:tcPr>
            <w:tcW w:w="2325" w:type="dxa"/>
            <w:vMerge/>
            <w:tcBorders>
              <w:left w:val="single" w:sz="4" w:space="0" w:color="0084D1"/>
              <w:bottom w:val="single" w:sz="4" w:space="0" w:color="0084D1"/>
            </w:tcBorders>
            <w:tcMar>
              <w:top w:w="0" w:type="dxa"/>
              <w:left w:w="57" w:type="dxa"/>
              <w:bottom w:w="0" w:type="dxa"/>
              <w:right w:w="0" w:type="dxa"/>
            </w:tcMar>
            <w:vAlign w:val="center"/>
          </w:tcPr>
          <w:p w14:paraId="165562D1" w14:textId="77777777" w:rsidR="005E745B" w:rsidRDefault="005E745B">
            <w:pPr>
              <w:suppressAutoHyphens w:val="0"/>
              <w:rPr>
                <w:rFonts w:hint="eastAsia"/>
              </w:rPr>
            </w:pPr>
          </w:p>
        </w:tc>
        <w:tc>
          <w:tcPr>
            <w:tcW w:w="6461" w:type="dxa"/>
            <w:tcBorders>
              <w:left w:val="single" w:sz="4" w:space="0" w:color="0084D1"/>
              <w:bottom w:val="single" w:sz="4" w:space="0" w:color="0084D1"/>
            </w:tcBorders>
            <w:tcMar>
              <w:top w:w="0" w:type="dxa"/>
              <w:left w:w="57" w:type="dxa"/>
              <w:bottom w:w="0" w:type="dxa"/>
              <w:right w:w="0" w:type="dxa"/>
            </w:tcMar>
            <w:vAlign w:val="center"/>
          </w:tcPr>
          <w:p w14:paraId="64BC9AC1" w14:textId="77777777" w:rsidR="00335259" w:rsidRDefault="00CC5E02">
            <w:pPr>
              <w:pStyle w:val="TableContents"/>
            </w:pPr>
            <w:r>
              <w:rPr>
                <w:rStyle w:val="Policepardfaut1"/>
                <w:rFonts w:ascii="Tahoma" w:hAnsi="Tahoma"/>
                <w:color w:val="333333"/>
                <w:spacing w:val="-8"/>
                <w:sz w:val="16"/>
                <w:szCs w:val="16"/>
              </w:rPr>
              <w:t>l’augmentation de la valeur ajoutée (</w:t>
            </w:r>
            <w:r>
              <w:rPr>
                <w:rStyle w:val="Policepardfaut1"/>
                <w:rFonts w:ascii="Tahoma" w:hAnsi="Tahoma"/>
                <w:color w:val="333333"/>
                <w:spacing w:val="-8"/>
                <w:sz w:val="14"/>
                <w:szCs w:val="14"/>
              </w:rPr>
              <w:t>nouvelle activité de transformation ou commercialisation</w:t>
            </w:r>
            <w:r>
              <w:rPr>
                <w:rStyle w:val="Policepardfaut1"/>
                <w:rFonts w:ascii="Tahoma" w:hAnsi="Tahoma"/>
                <w:color w:val="333333"/>
                <w:spacing w:val="-8"/>
                <w:sz w:val="16"/>
                <w:szCs w:val="16"/>
              </w:rPr>
              <w:t>)</w:t>
            </w:r>
          </w:p>
        </w:tc>
        <w:tc>
          <w:tcPr>
            <w:tcW w:w="791" w:type="dxa"/>
            <w:tcBorders>
              <w:left w:val="single" w:sz="4" w:space="0" w:color="0084D1"/>
              <w:bottom w:val="single" w:sz="4" w:space="0" w:color="0084D1"/>
            </w:tcBorders>
            <w:tcMar>
              <w:top w:w="0" w:type="dxa"/>
              <w:left w:w="57" w:type="dxa"/>
              <w:bottom w:w="0" w:type="dxa"/>
              <w:right w:w="0" w:type="dxa"/>
            </w:tcMar>
            <w:vAlign w:val="center"/>
          </w:tcPr>
          <w:p w14:paraId="3289CC1C"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w:t>
            </w:r>
          </w:p>
        </w:tc>
        <w:tc>
          <w:tcPr>
            <w:tcW w:w="791" w:type="dxa"/>
            <w:tcBorders>
              <w:left w:val="single" w:sz="4" w:space="0" w:color="0084D1"/>
              <w:bottom w:val="single" w:sz="4" w:space="0" w:color="0084D1"/>
              <w:right w:val="single" w:sz="4" w:space="0" w:color="0084D1"/>
            </w:tcBorders>
            <w:tcMar>
              <w:top w:w="0" w:type="dxa"/>
              <w:left w:w="57" w:type="dxa"/>
              <w:bottom w:w="0" w:type="dxa"/>
              <w:right w:w="0" w:type="dxa"/>
            </w:tcMar>
            <w:vAlign w:val="center"/>
          </w:tcPr>
          <w:p w14:paraId="6B681A85"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r>
      <w:tr w:rsidR="00335259" w14:paraId="5647C741" w14:textId="77777777">
        <w:trPr>
          <w:trHeight w:val="283"/>
        </w:trPr>
        <w:tc>
          <w:tcPr>
            <w:tcW w:w="2325" w:type="dxa"/>
            <w:vMerge/>
            <w:tcBorders>
              <w:left w:val="single" w:sz="4" w:space="0" w:color="0084D1"/>
              <w:bottom w:val="single" w:sz="4" w:space="0" w:color="0084D1"/>
            </w:tcBorders>
            <w:tcMar>
              <w:top w:w="0" w:type="dxa"/>
              <w:left w:w="57" w:type="dxa"/>
              <w:bottom w:w="0" w:type="dxa"/>
              <w:right w:w="0" w:type="dxa"/>
            </w:tcMar>
            <w:vAlign w:val="center"/>
          </w:tcPr>
          <w:p w14:paraId="6FE0BA0F" w14:textId="77777777" w:rsidR="005E745B" w:rsidRDefault="005E745B">
            <w:pPr>
              <w:suppressAutoHyphens w:val="0"/>
              <w:rPr>
                <w:rFonts w:hint="eastAsia"/>
              </w:rPr>
            </w:pPr>
          </w:p>
        </w:tc>
        <w:tc>
          <w:tcPr>
            <w:tcW w:w="6461" w:type="dxa"/>
            <w:tcBorders>
              <w:left w:val="single" w:sz="4" w:space="0" w:color="0084D1"/>
              <w:bottom w:val="single" w:sz="4" w:space="0" w:color="0084D1"/>
            </w:tcBorders>
            <w:tcMar>
              <w:top w:w="0" w:type="dxa"/>
              <w:left w:w="57" w:type="dxa"/>
              <w:bottom w:w="0" w:type="dxa"/>
              <w:right w:w="0" w:type="dxa"/>
            </w:tcMar>
            <w:vAlign w:val="center"/>
          </w:tcPr>
          <w:p w14:paraId="1B4EB6E8" w14:textId="77777777" w:rsidR="00335259" w:rsidRDefault="00CC5E02">
            <w:pPr>
              <w:pStyle w:val="TableContents"/>
            </w:pPr>
            <w:r>
              <w:rPr>
                <w:rStyle w:val="Policepardfaut1"/>
                <w:rFonts w:ascii="Tahoma" w:hAnsi="Tahoma"/>
                <w:color w:val="333333"/>
                <w:spacing w:val="-2"/>
                <w:sz w:val="16"/>
                <w:szCs w:val="16"/>
              </w:rPr>
              <w:t>la diversification de la production (</w:t>
            </w:r>
            <w:r>
              <w:rPr>
                <w:rStyle w:val="Policepardfaut1"/>
                <w:rFonts w:ascii="Tahoma" w:hAnsi="Tahoma"/>
                <w:color w:val="333333"/>
                <w:spacing w:val="-2"/>
                <w:sz w:val="14"/>
                <w:szCs w:val="14"/>
              </w:rPr>
              <w:t>diminuant le risque financier</w:t>
            </w:r>
            <w:r>
              <w:rPr>
                <w:rStyle w:val="Policepardfaut1"/>
                <w:rFonts w:ascii="Tahoma" w:hAnsi="Tahoma"/>
                <w:color w:val="333333"/>
                <w:spacing w:val="-2"/>
                <w:sz w:val="16"/>
                <w:szCs w:val="16"/>
              </w:rPr>
              <w:t>)</w:t>
            </w:r>
          </w:p>
        </w:tc>
        <w:tc>
          <w:tcPr>
            <w:tcW w:w="791" w:type="dxa"/>
            <w:tcBorders>
              <w:left w:val="single" w:sz="4" w:space="0" w:color="0084D1"/>
              <w:bottom w:val="single" w:sz="4" w:space="0" w:color="0084D1"/>
            </w:tcBorders>
            <w:tcMar>
              <w:top w:w="0" w:type="dxa"/>
              <w:left w:w="57" w:type="dxa"/>
              <w:bottom w:w="0" w:type="dxa"/>
              <w:right w:w="0" w:type="dxa"/>
            </w:tcMar>
            <w:vAlign w:val="center"/>
          </w:tcPr>
          <w:p w14:paraId="35CB93A9"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w:t>
            </w:r>
          </w:p>
        </w:tc>
        <w:tc>
          <w:tcPr>
            <w:tcW w:w="791" w:type="dxa"/>
            <w:tcBorders>
              <w:left w:val="single" w:sz="4" w:space="0" w:color="0084D1"/>
              <w:bottom w:val="single" w:sz="4" w:space="0" w:color="0084D1"/>
              <w:right w:val="single" w:sz="4" w:space="0" w:color="0084D1"/>
            </w:tcBorders>
            <w:tcMar>
              <w:top w:w="0" w:type="dxa"/>
              <w:left w:w="57" w:type="dxa"/>
              <w:bottom w:w="0" w:type="dxa"/>
              <w:right w:w="0" w:type="dxa"/>
            </w:tcMar>
            <w:vAlign w:val="center"/>
          </w:tcPr>
          <w:p w14:paraId="5DEC88C5"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r>
      <w:tr w:rsidR="00335259" w14:paraId="54236A79" w14:textId="77777777">
        <w:trPr>
          <w:trHeight w:val="283"/>
        </w:trPr>
        <w:tc>
          <w:tcPr>
            <w:tcW w:w="2325" w:type="dxa"/>
            <w:vMerge/>
            <w:tcBorders>
              <w:left w:val="single" w:sz="4" w:space="0" w:color="0084D1"/>
              <w:bottom w:val="single" w:sz="4" w:space="0" w:color="0084D1"/>
            </w:tcBorders>
            <w:tcMar>
              <w:top w:w="0" w:type="dxa"/>
              <w:left w:w="57" w:type="dxa"/>
              <w:bottom w:w="0" w:type="dxa"/>
              <w:right w:w="0" w:type="dxa"/>
            </w:tcMar>
            <w:vAlign w:val="center"/>
          </w:tcPr>
          <w:p w14:paraId="1AB3F2B7" w14:textId="77777777" w:rsidR="005E745B" w:rsidRDefault="005E745B">
            <w:pPr>
              <w:suppressAutoHyphens w:val="0"/>
              <w:rPr>
                <w:rFonts w:hint="eastAsia"/>
              </w:rPr>
            </w:pPr>
          </w:p>
        </w:tc>
        <w:tc>
          <w:tcPr>
            <w:tcW w:w="6461" w:type="dxa"/>
            <w:tcBorders>
              <w:left w:val="single" w:sz="4" w:space="0" w:color="0084D1"/>
              <w:bottom w:val="single" w:sz="4" w:space="0" w:color="0084D1"/>
            </w:tcBorders>
            <w:tcMar>
              <w:top w:w="0" w:type="dxa"/>
              <w:left w:w="57" w:type="dxa"/>
              <w:bottom w:w="0" w:type="dxa"/>
              <w:right w:w="0" w:type="dxa"/>
            </w:tcMar>
            <w:vAlign w:val="center"/>
          </w:tcPr>
          <w:p w14:paraId="047311C1" w14:textId="77777777" w:rsidR="00335259" w:rsidRDefault="00CC5E02">
            <w:pPr>
              <w:pStyle w:val="TableContents"/>
              <w:rPr>
                <w:rFonts w:ascii="Tahoma" w:hAnsi="Tahoma"/>
                <w:color w:val="333333"/>
                <w:spacing w:val="-2"/>
                <w:sz w:val="16"/>
                <w:szCs w:val="16"/>
              </w:rPr>
            </w:pPr>
            <w:r>
              <w:rPr>
                <w:rFonts w:ascii="Tahoma" w:hAnsi="Tahoma"/>
                <w:color w:val="333333"/>
                <w:spacing w:val="-2"/>
                <w:sz w:val="16"/>
                <w:szCs w:val="16"/>
              </w:rPr>
              <w:t>la baisse des coûts de production</w:t>
            </w:r>
          </w:p>
        </w:tc>
        <w:tc>
          <w:tcPr>
            <w:tcW w:w="791" w:type="dxa"/>
            <w:tcBorders>
              <w:left w:val="single" w:sz="4" w:space="0" w:color="0084D1"/>
              <w:bottom w:val="single" w:sz="4" w:space="0" w:color="0084D1"/>
            </w:tcBorders>
            <w:tcMar>
              <w:top w:w="0" w:type="dxa"/>
              <w:left w:w="57" w:type="dxa"/>
              <w:bottom w:w="0" w:type="dxa"/>
              <w:right w:w="0" w:type="dxa"/>
            </w:tcMar>
            <w:vAlign w:val="center"/>
          </w:tcPr>
          <w:p w14:paraId="4D7CC03A"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w:t>
            </w:r>
          </w:p>
        </w:tc>
        <w:tc>
          <w:tcPr>
            <w:tcW w:w="791" w:type="dxa"/>
            <w:tcBorders>
              <w:left w:val="single" w:sz="4" w:space="0" w:color="0084D1"/>
              <w:bottom w:val="single" w:sz="4" w:space="0" w:color="0084D1"/>
              <w:right w:val="single" w:sz="4" w:space="0" w:color="0084D1"/>
            </w:tcBorders>
            <w:tcMar>
              <w:top w:w="0" w:type="dxa"/>
              <w:left w:w="57" w:type="dxa"/>
              <w:bottom w:w="0" w:type="dxa"/>
              <w:right w:w="0" w:type="dxa"/>
            </w:tcMar>
            <w:vAlign w:val="center"/>
          </w:tcPr>
          <w:p w14:paraId="45E743DE"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r>
      <w:tr w:rsidR="00335259" w14:paraId="2E41EE6A" w14:textId="77777777">
        <w:trPr>
          <w:trHeight w:val="283"/>
        </w:trPr>
        <w:tc>
          <w:tcPr>
            <w:tcW w:w="2325" w:type="dxa"/>
            <w:tcBorders>
              <w:left w:val="single" w:sz="4" w:space="0" w:color="0084D1"/>
              <w:bottom w:val="single" w:sz="4" w:space="0" w:color="0084D1"/>
            </w:tcBorders>
            <w:tcMar>
              <w:top w:w="0" w:type="dxa"/>
              <w:left w:w="57" w:type="dxa"/>
              <w:bottom w:w="0" w:type="dxa"/>
              <w:right w:w="0" w:type="dxa"/>
            </w:tcMar>
            <w:vAlign w:val="center"/>
          </w:tcPr>
          <w:p w14:paraId="6DB88117" w14:textId="77777777" w:rsidR="00335259" w:rsidRDefault="00CC5E02">
            <w:pPr>
              <w:pStyle w:val="TableContents"/>
              <w:rPr>
                <w:rFonts w:ascii="Tahoma" w:hAnsi="Tahoma"/>
                <w:b/>
                <w:bCs/>
                <w:color w:val="333333"/>
                <w:spacing w:val="-2"/>
                <w:sz w:val="16"/>
                <w:szCs w:val="16"/>
              </w:rPr>
            </w:pPr>
            <w:r>
              <w:rPr>
                <w:rFonts w:ascii="Tahoma" w:hAnsi="Tahoma"/>
                <w:b/>
                <w:bCs/>
                <w:color w:val="333333"/>
                <w:spacing w:val="-2"/>
                <w:sz w:val="16"/>
                <w:szCs w:val="16"/>
              </w:rPr>
              <w:t>Critères sociaux</w:t>
            </w:r>
          </w:p>
        </w:tc>
        <w:tc>
          <w:tcPr>
            <w:tcW w:w="6461" w:type="dxa"/>
            <w:tcBorders>
              <w:left w:val="single" w:sz="4" w:space="0" w:color="0084D1"/>
              <w:bottom w:val="single" w:sz="4" w:space="0" w:color="0084D1"/>
            </w:tcBorders>
            <w:tcMar>
              <w:top w:w="0" w:type="dxa"/>
              <w:left w:w="57" w:type="dxa"/>
              <w:bottom w:w="0" w:type="dxa"/>
              <w:right w:w="0" w:type="dxa"/>
            </w:tcMar>
            <w:vAlign w:val="center"/>
          </w:tcPr>
          <w:p w14:paraId="5A3D4717" w14:textId="77777777" w:rsidR="00335259" w:rsidRDefault="00CC5E02">
            <w:pPr>
              <w:pStyle w:val="TableContents"/>
            </w:pPr>
            <w:r>
              <w:rPr>
                <w:rStyle w:val="Policepardfaut1"/>
                <w:rFonts w:ascii="Tahoma" w:hAnsi="Tahoma"/>
                <w:color w:val="333333"/>
                <w:sz w:val="16"/>
                <w:szCs w:val="16"/>
              </w:rPr>
              <w:t>l’amélioration des conditions de travail (</w:t>
            </w:r>
            <w:r>
              <w:rPr>
                <w:rStyle w:val="Policepardfaut1"/>
                <w:rFonts w:ascii="Tahoma" w:hAnsi="Tahoma"/>
                <w:color w:val="333333"/>
                <w:sz w:val="14"/>
                <w:szCs w:val="14"/>
              </w:rPr>
              <w:t>pénibilité, temps de travail, astreinte, ergonomie…</w:t>
            </w:r>
            <w:r>
              <w:rPr>
                <w:rStyle w:val="Policepardfaut1"/>
                <w:rFonts w:ascii="Tahoma" w:hAnsi="Tahoma"/>
                <w:color w:val="333333"/>
                <w:sz w:val="16"/>
                <w:szCs w:val="16"/>
              </w:rPr>
              <w:t>)</w:t>
            </w:r>
          </w:p>
        </w:tc>
        <w:tc>
          <w:tcPr>
            <w:tcW w:w="791" w:type="dxa"/>
            <w:tcBorders>
              <w:left w:val="single" w:sz="4" w:space="0" w:color="0084D1"/>
              <w:bottom w:val="single" w:sz="4" w:space="0" w:color="0084D1"/>
            </w:tcBorders>
            <w:tcMar>
              <w:top w:w="0" w:type="dxa"/>
              <w:left w:w="57" w:type="dxa"/>
              <w:bottom w:w="0" w:type="dxa"/>
              <w:right w:w="0" w:type="dxa"/>
            </w:tcMar>
            <w:vAlign w:val="center"/>
          </w:tcPr>
          <w:p w14:paraId="7BDD2162"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w:t>
            </w:r>
          </w:p>
        </w:tc>
        <w:tc>
          <w:tcPr>
            <w:tcW w:w="791" w:type="dxa"/>
            <w:tcBorders>
              <w:left w:val="single" w:sz="4" w:space="0" w:color="0084D1"/>
              <w:bottom w:val="single" w:sz="4" w:space="0" w:color="0084D1"/>
              <w:right w:val="single" w:sz="4" w:space="0" w:color="0084D1"/>
            </w:tcBorders>
            <w:tcMar>
              <w:top w:w="0" w:type="dxa"/>
              <w:left w:w="57" w:type="dxa"/>
              <w:bottom w:w="0" w:type="dxa"/>
              <w:right w:w="0" w:type="dxa"/>
            </w:tcMar>
            <w:vAlign w:val="center"/>
          </w:tcPr>
          <w:p w14:paraId="6D56993F"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r>
      <w:tr w:rsidR="00335259" w14:paraId="4FFCBD3B" w14:textId="77777777">
        <w:trPr>
          <w:trHeight w:val="283"/>
        </w:trPr>
        <w:tc>
          <w:tcPr>
            <w:tcW w:w="2325" w:type="dxa"/>
            <w:vMerge w:val="restart"/>
            <w:tcBorders>
              <w:left w:val="single" w:sz="4" w:space="0" w:color="0084D1"/>
              <w:bottom w:val="single" w:sz="4" w:space="0" w:color="0084D1"/>
            </w:tcBorders>
            <w:tcMar>
              <w:top w:w="0" w:type="dxa"/>
              <w:left w:w="57" w:type="dxa"/>
              <w:bottom w:w="0" w:type="dxa"/>
              <w:right w:w="0" w:type="dxa"/>
            </w:tcMar>
            <w:vAlign w:val="center"/>
          </w:tcPr>
          <w:p w14:paraId="32641AF8" w14:textId="77777777" w:rsidR="00335259" w:rsidRDefault="00CC5E02">
            <w:pPr>
              <w:pStyle w:val="TableContents"/>
              <w:rPr>
                <w:rFonts w:ascii="Tahoma" w:hAnsi="Tahoma"/>
                <w:b/>
                <w:bCs/>
                <w:color w:val="333333"/>
                <w:spacing w:val="-2"/>
                <w:sz w:val="16"/>
                <w:szCs w:val="16"/>
              </w:rPr>
            </w:pPr>
            <w:r>
              <w:rPr>
                <w:rFonts w:ascii="Tahoma" w:hAnsi="Tahoma"/>
                <w:b/>
                <w:bCs/>
                <w:color w:val="333333"/>
                <w:spacing w:val="-2"/>
                <w:sz w:val="16"/>
                <w:szCs w:val="16"/>
              </w:rPr>
              <w:t>Critères environnementaux</w:t>
            </w:r>
          </w:p>
        </w:tc>
        <w:tc>
          <w:tcPr>
            <w:tcW w:w="6461" w:type="dxa"/>
            <w:tcBorders>
              <w:left w:val="single" w:sz="4" w:space="0" w:color="0084D1"/>
              <w:bottom w:val="single" w:sz="4" w:space="0" w:color="0084D1"/>
            </w:tcBorders>
            <w:tcMar>
              <w:top w:w="0" w:type="dxa"/>
              <w:left w:w="57" w:type="dxa"/>
              <w:bottom w:w="0" w:type="dxa"/>
              <w:right w:w="0" w:type="dxa"/>
            </w:tcMar>
            <w:vAlign w:val="center"/>
          </w:tcPr>
          <w:p w14:paraId="456B7A5B" w14:textId="77777777" w:rsidR="00335259" w:rsidRDefault="00CC5E02">
            <w:pPr>
              <w:pStyle w:val="TableContents"/>
              <w:rPr>
                <w:rFonts w:ascii="Tahoma" w:hAnsi="Tahoma"/>
                <w:color w:val="333333"/>
                <w:spacing w:val="-2"/>
                <w:sz w:val="16"/>
                <w:szCs w:val="16"/>
              </w:rPr>
            </w:pPr>
            <w:r>
              <w:rPr>
                <w:rFonts w:ascii="Tahoma" w:hAnsi="Tahoma"/>
                <w:color w:val="333333"/>
                <w:spacing w:val="-2"/>
                <w:sz w:val="16"/>
                <w:szCs w:val="16"/>
              </w:rPr>
              <w:t>l’économie de la ressource en eau</w:t>
            </w:r>
          </w:p>
        </w:tc>
        <w:tc>
          <w:tcPr>
            <w:tcW w:w="791" w:type="dxa"/>
            <w:tcBorders>
              <w:left w:val="single" w:sz="4" w:space="0" w:color="0084D1"/>
              <w:bottom w:val="single" w:sz="4" w:space="0" w:color="0084D1"/>
            </w:tcBorders>
            <w:tcMar>
              <w:top w:w="0" w:type="dxa"/>
              <w:left w:w="57" w:type="dxa"/>
              <w:bottom w:w="0" w:type="dxa"/>
              <w:right w:w="0" w:type="dxa"/>
            </w:tcMar>
            <w:vAlign w:val="center"/>
          </w:tcPr>
          <w:p w14:paraId="4741BBDE"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w:t>
            </w:r>
          </w:p>
        </w:tc>
        <w:tc>
          <w:tcPr>
            <w:tcW w:w="791" w:type="dxa"/>
            <w:tcBorders>
              <w:left w:val="single" w:sz="4" w:space="0" w:color="0084D1"/>
              <w:bottom w:val="single" w:sz="4" w:space="0" w:color="0084D1"/>
              <w:right w:val="single" w:sz="4" w:space="0" w:color="0084D1"/>
            </w:tcBorders>
            <w:tcMar>
              <w:top w:w="0" w:type="dxa"/>
              <w:left w:w="57" w:type="dxa"/>
              <w:bottom w:w="0" w:type="dxa"/>
              <w:right w:w="0" w:type="dxa"/>
            </w:tcMar>
            <w:vAlign w:val="center"/>
          </w:tcPr>
          <w:p w14:paraId="3FD10013"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r>
      <w:tr w:rsidR="00335259" w14:paraId="50A18DCE" w14:textId="77777777">
        <w:trPr>
          <w:trHeight w:val="283"/>
        </w:trPr>
        <w:tc>
          <w:tcPr>
            <w:tcW w:w="2325" w:type="dxa"/>
            <w:vMerge/>
            <w:tcBorders>
              <w:left w:val="single" w:sz="4" w:space="0" w:color="0084D1"/>
              <w:bottom w:val="single" w:sz="4" w:space="0" w:color="0084D1"/>
            </w:tcBorders>
            <w:tcMar>
              <w:top w:w="0" w:type="dxa"/>
              <w:left w:w="57" w:type="dxa"/>
              <w:bottom w:w="0" w:type="dxa"/>
              <w:right w:w="0" w:type="dxa"/>
            </w:tcMar>
            <w:vAlign w:val="center"/>
          </w:tcPr>
          <w:p w14:paraId="2DF46297" w14:textId="77777777" w:rsidR="005E745B" w:rsidRDefault="005E745B">
            <w:pPr>
              <w:suppressAutoHyphens w:val="0"/>
              <w:rPr>
                <w:rFonts w:hint="eastAsia"/>
              </w:rPr>
            </w:pPr>
          </w:p>
        </w:tc>
        <w:tc>
          <w:tcPr>
            <w:tcW w:w="6461" w:type="dxa"/>
            <w:tcBorders>
              <w:left w:val="single" w:sz="4" w:space="0" w:color="0084D1"/>
              <w:bottom w:val="single" w:sz="4" w:space="0" w:color="0084D1"/>
            </w:tcBorders>
            <w:tcMar>
              <w:top w:w="0" w:type="dxa"/>
              <w:left w:w="57" w:type="dxa"/>
              <w:bottom w:w="0" w:type="dxa"/>
              <w:right w:w="0" w:type="dxa"/>
            </w:tcMar>
            <w:vAlign w:val="center"/>
          </w:tcPr>
          <w:p w14:paraId="137712C0" w14:textId="77777777" w:rsidR="00335259" w:rsidRDefault="00CC5E02">
            <w:pPr>
              <w:pStyle w:val="TableContents"/>
              <w:rPr>
                <w:rFonts w:ascii="Tahoma" w:hAnsi="Tahoma"/>
                <w:color w:val="333333"/>
                <w:spacing w:val="-2"/>
                <w:sz w:val="16"/>
                <w:szCs w:val="16"/>
              </w:rPr>
            </w:pPr>
            <w:r>
              <w:rPr>
                <w:rFonts w:ascii="Tahoma" w:hAnsi="Tahoma"/>
                <w:color w:val="333333"/>
                <w:spacing w:val="-2"/>
                <w:sz w:val="16"/>
                <w:szCs w:val="16"/>
              </w:rPr>
              <w:t>la diminution des apports de fertilisants chimiques</w:t>
            </w:r>
          </w:p>
        </w:tc>
        <w:tc>
          <w:tcPr>
            <w:tcW w:w="791" w:type="dxa"/>
            <w:tcBorders>
              <w:left w:val="single" w:sz="4" w:space="0" w:color="0084D1"/>
              <w:bottom w:val="single" w:sz="4" w:space="0" w:color="0084D1"/>
            </w:tcBorders>
            <w:tcMar>
              <w:top w:w="0" w:type="dxa"/>
              <w:left w:w="57" w:type="dxa"/>
              <w:bottom w:w="0" w:type="dxa"/>
              <w:right w:w="0" w:type="dxa"/>
            </w:tcMar>
            <w:vAlign w:val="center"/>
          </w:tcPr>
          <w:p w14:paraId="5A1705B2"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w:t>
            </w:r>
          </w:p>
        </w:tc>
        <w:tc>
          <w:tcPr>
            <w:tcW w:w="791" w:type="dxa"/>
            <w:tcBorders>
              <w:left w:val="single" w:sz="4" w:space="0" w:color="0084D1"/>
              <w:bottom w:val="single" w:sz="4" w:space="0" w:color="0084D1"/>
              <w:right w:val="single" w:sz="4" w:space="0" w:color="0084D1"/>
            </w:tcBorders>
            <w:tcMar>
              <w:top w:w="0" w:type="dxa"/>
              <w:left w:w="57" w:type="dxa"/>
              <w:bottom w:w="0" w:type="dxa"/>
              <w:right w:w="0" w:type="dxa"/>
            </w:tcMar>
            <w:vAlign w:val="center"/>
          </w:tcPr>
          <w:p w14:paraId="4042757A"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r>
      <w:tr w:rsidR="00335259" w14:paraId="6BD7A1C6" w14:textId="77777777">
        <w:trPr>
          <w:trHeight w:val="283"/>
        </w:trPr>
        <w:tc>
          <w:tcPr>
            <w:tcW w:w="2325" w:type="dxa"/>
            <w:vMerge/>
            <w:tcBorders>
              <w:left w:val="single" w:sz="4" w:space="0" w:color="0084D1"/>
              <w:bottom w:val="single" w:sz="4" w:space="0" w:color="0084D1"/>
            </w:tcBorders>
            <w:tcMar>
              <w:top w:w="0" w:type="dxa"/>
              <w:left w:w="57" w:type="dxa"/>
              <w:bottom w:w="0" w:type="dxa"/>
              <w:right w:w="0" w:type="dxa"/>
            </w:tcMar>
            <w:vAlign w:val="center"/>
          </w:tcPr>
          <w:p w14:paraId="60C9F26C" w14:textId="77777777" w:rsidR="005E745B" w:rsidRDefault="005E745B">
            <w:pPr>
              <w:suppressAutoHyphens w:val="0"/>
              <w:rPr>
                <w:rFonts w:hint="eastAsia"/>
              </w:rPr>
            </w:pPr>
          </w:p>
        </w:tc>
        <w:tc>
          <w:tcPr>
            <w:tcW w:w="6461" w:type="dxa"/>
            <w:tcBorders>
              <w:left w:val="single" w:sz="4" w:space="0" w:color="0084D1"/>
              <w:bottom w:val="single" w:sz="4" w:space="0" w:color="0084D1"/>
            </w:tcBorders>
            <w:tcMar>
              <w:top w:w="0" w:type="dxa"/>
              <w:left w:w="57" w:type="dxa"/>
              <w:bottom w:w="0" w:type="dxa"/>
              <w:right w:w="0" w:type="dxa"/>
            </w:tcMar>
            <w:vAlign w:val="center"/>
          </w:tcPr>
          <w:p w14:paraId="3E660A3A" w14:textId="77777777" w:rsidR="00335259" w:rsidRDefault="00CC5E02">
            <w:pPr>
              <w:pStyle w:val="TableContents"/>
              <w:rPr>
                <w:rFonts w:ascii="Tahoma" w:hAnsi="Tahoma"/>
                <w:color w:val="333333"/>
                <w:spacing w:val="-4"/>
                <w:sz w:val="16"/>
                <w:szCs w:val="16"/>
              </w:rPr>
            </w:pPr>
            <w:r>
              <w:rPr>
                <w:rFonts w:ascii="Tahoma" w:hAnsi="Tahoma"/>
                <w:color w:val="333333"/>
                <w:spacing w:val="-4"/>
                <w:sz w:val="16"/>
                <w:szCs w:val="16"/>
              </w:rPr>
              <w:t>la diminution de l’usage des produits phytosanitaires ou l’engagement au programme ecophyto</w:t>
            </w:r>
          </w:p>
        </w:tc>
        <w:tc>
          <w:tcPr>
            <w:tcW w:w="791" w:type="dxa"/>
            <w:tcBorders>
              <w:left w:val="single" w:sz="4" w:space="0" w:color="0084D1"/>
              <w:bottom w:val="single" w:sz="4" w:space="0" w:color="0084D1"/>
            </w:tcBorders>
            <w:tcMar>
              <w:top w:w="0" w:type="dxa"/>
              <w:left w:w="57" w:type="dxa"/>
              <w:bottom w:w="0" w:type="dxa"/>
              <w:right w:w="0" w:type="dxa"/>
            </w:tcMar>
            <w:vAlign w:val="center"/>
          </w:tcPr>
          <w:p w14:paraId="6BA3299C"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w:t>
            </w:r>
          </w:p>
        </w:tc>
        <w:tc>
          <w:tcPr>
            <w:tcW w:w="791" w:type="dxa"/>
            <w:tcBorders>
              <w:left w:val="single" w:sz="4" w:space="0" w:color="0084D1"/>
              <w:bottom w:val="single" w:sz="4" w:space="0" w:color="0084D1"/>
              <w:right w:val="single" w:sz="4" w:space="0" w:color="0084D1"/>
            </w:tcBorders>
            <w:tcMar>
              <w:top w:w="0" w:type="dxa"/>
              <w:left w:w="57" w:type="dxa"/>
              <w:bottom w:w="0" w:type="dxa"/>
              <w:right w:w="0" w:type="dxa"/>
            </w:tcMar>
            <w:vAlign w:val="center"/>
          </w:tcPr>
          <w:p w14:paraId="6D803E01"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r>
      <w:tr w:rsidR="00335259" w14:paraId="02B6B84B" w14:textId="77777777">
        <w:trPr>
          <w:trHeight w:val="283"/>
        </w:trPr>
        <w:tc>
          <w:tcPr>
            <w:tcW w:w="2325" w:type="dxa"/>
            <w:vMerge/>
            <w:tcBorders>
              <w:left w:val="single" w:sz="4" w:space="0" w:color="0084D1"/>
              <w:bottom w:val="single" w:sz="4" w:space="0" w:color="0084D1"/>
            </w:tcBorders>
            <w:tcMar>
              <w:top w:w="0" w:type="dxa"/>
              <w:left w:w="57" w:type="dxa"/>
              <w:bottom w:w="0" w:type="dxa"/>
              <w:right w:w="0" w:type="dxa"/>
            </w:tcMar>
            <w:vAlign w:val="center"/>
          </w:tcPr>
          <w:p w14:paraId="4A661B0C" w14:textId="77777777" w:rsidR="005E745B" w:rsidRDefault="005E745B">
            <w:pPr>
              <w:suppressAutoHyphens w:val="0"/>
              <w:rPr>
                <w:rFonts w:hint="eastAsia"/>
              </w:rPr>
            </w:pPr>
          </w:p>
        </w:tc>
        <w:tc>
          <w:tcPr>
            <w:tcW w:w="6461" w:type="dxa"/>
            <w:tcBorders>
              <w:left w:val="single" w:sz="4" w:space="0" w:color="0084D1"/>
              <w:bottom w:val="single" w:sz="4" w:space="0" w:color="0084D1"/>
            </w:tcBorders>
            <w:tcMar>
              <w:top w:w="0" w:type="dxa"/>
              <w:left w:w="57" w:type="dxa"/>
              <w:bottom w:w="0" w:type="dxa"/>
              <w:right w:w="0" w:type="dxa"/>
            </w:tcMar>
            <w:vAlign w:val="center"/>
          </w:tcPr>
          <w:p w14:paraId="4A286769" w14:textId="77777777" w:rsidR="00335259" w:rsidRDefault="00CC5E02">
            <w:pPr>
              <w:pStyle w:val="TableContents"/>
              <w:rPr>
                <w:rFonts w:ascii="Tahoma" w:hAnsi="Tahoma"/>
                <w:color w:val="333333"/>
                <w:spacing w:val="-2"/>
                <w:sz w:val="16"/>
                <w:szCs w:val="16"/>
              </w:rPr>
            </w:pPr>
            <w:r>
              <w:rPr>
                <w:rFonts w:ascii="Tahoma" w:hAnsi="Tahoma"/>
                <w:color w:val="333333"/>
                <w:spacing w:val="-2"/>
                <w:sz w:val="16"/>
                <w:szCs w:val="16"/>
              </w:rPr>
              <w:t>la diminution des gaz à effet de serre</w:t>
            </w:r>
          </w:p>
        </w:tc>
        <w:tc>
          <w:tcPr>
            <w:tcW w:w="791" w:type="dxa"/>
            <w:tcBorders>
              <w:left w:val="single" w:sz="4" w:space="0" w:color="0084D1"/>
              <w:bottom w:val="single" w:sz="4" w:space="0" w:color="0084D1"/>
            </w:tcBorders>
            <w:tcMar>
              <w:top w:w="0" w:type="dxa"/>
              <w:left w:w="57" w:type="dxa"/>
              <w:bottom w:w="0" w:type="dxa"/>
              <w:right w:w="0" w:type="dxa"/>
            </w:tcMar>
            <w:vAlign w:val="center"/>
          </w:tcPr>
          <w:p w14:paraId="0B140F00"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w:t>
            </w:r>
          </w:p>
        </w:tc>
        <w:tc>
          <w:tcPr>
            <w:tcW w:w="791" w:type="dxa"/>
            <w:tcBorders>
              <w:left w:val="single" w:sz="4" w:space="0" w:color="0084D1"/>
              <w:bottom w:val="single" w:sz="4" w:space="0" w:color="0084D1"/>
              <w:right w:val="single" w:sz="4" w:space="0" w:color="0084D1"/>
            </w:tcBorders>
            <w:tcMar>
              <w:top w:w="0" w:type="dxa"/>
              <w:left w:w="57" w:type="dxa"/>
              <w:bottom w:w="0" w:type="dxa"/>
              <w:right w:w="0" w:type="dxa"/>
            </w:tcMar>
            <w:vAlign w:val="center"/>
          </w:tcPr>
          <w:p w14:paraId="1B901D0A"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r>
      <w:tr w:rsidR="00335259" w14:paraId="5BC65321" w14:textId="77777777">
        <w:trPr>
          <w:trHeight w:val="283"/>
        </w:trPr>
        <w:tc>
          <w:tcPr>
            <w:tcW w:w="2325" w:type="dxa"/>
            <w:vMerge/>
            <w:tcBorders>
              <w:left w:val="single" w:sz="4" w:space="0" w:color="0084D1"/>
              <w:bottom w:val="single" w:sz="4" w:space="0" w:color="0084D1"/>
            </w:tcBorders>
            <w:tcMar>
              <w:top w:w="0" w:type="dxa"/>
              <w:left w:w="57" w:type="dxa"/>
              <w:bottom w:w="0" w:type="dxa"/>
              <w:right w:w="0" w:type="dxa"/>
            </w:tcMar>
            <w:vAlign w:val="center"/>
          </w:tcPr>
          <w:p w14:paraId="36C8B671" w14:textId="77777777" w:rsidR="005E745B" w:rsidRDefault="005E745B">
            <w:pPr>
              <w:suppressAutoHyphens w:val="0"/>
              <w:rPr>
                <w:rFonts w:hint="eastAsia"/>
              </w:rPr>
            </w:pPr>
          </w:p>
        </w:tc>
        <w:tc>
          <w:tcPr>
            <w:tcW w:w="6461" w:type="dxa"/>
            <w:tcBorders>
              <w:left w:val="single" w:sz="4" w:space="0" w:color="0084D1"/>
              <w:bottom w:val="single" w:sz="4" w:space="0" w:color="0084D1"/>
            </w:tcBorders>
            <w:tcMar>
              <w:top w:w="0" w:type="dxa"/>
              <w:left w:w="57" w:type="dxa"/>
              <w:bottom w:w="0" w:type="dxa"/>
              <w:right w:w="0" w:type="dxa"/>
            </w:tcMar>
            <w:vAlign w:val="center"/>
          </w:tcPr>
          <w:p w14:paraId="4D0BD270" w14:textId="77777777" w:rsidR="00335259" w:rsidRDefault="00CC5E02">
            <w:pPr>
              <w:pStyle w:val="TableContents"/>
              <w:rPr>
                <w:rFonts w:ascii="Tahoma" w:hAnsi="Tahoma"/>
                <w:color w:val="333333"/>
                <w:spacing w:val="-2"/>
                <w:sz w:val="16"/>
                <w:szCs w:val="16"/>
              </w:rPr>
            </w:pPr>
            <w:r>
              <w:rPr>
                <w:rFonts w:ascii="Tahoma" w:hAnsi="Tahoma"/>
                <w:color w:val="333333"/>
                <w:spacing w:val="-2"/>
                <w:sz w:val="16"/>
                <w:szCs w:val="16"/>
              </w:rPr>
              <w:t>l’amélioration de la gestion des effluents</w:t>
            </w:r>
          </w:p>
        </w:tc>
        <w:tc>
          <w:tcPr>
            <w:tcW w:w="791" w:type="dxa"/>
            <w:tcBorders>
              <w:left w:val="single" w:sz="4" w:space="0" w:color="0084D1"/>
              <w:bottom w:val="single" w:sz="4" w:space="0" w:color="0084D1"/>
            </w:tcBorders>
            <w:tcMar>
              <w:top w:w="0" w:type="dxa"/>
              <w:left w:w="57" w:type="dxa"/>
              <w:bottom w:w="0" w:type="dxa"/>
              <w:right w:w="0" w:type="dxa"/>
            </w:tcMar>
            <w:vAlign w:val="center"/>
          </w:tcPr>
          <w:p w14:paraId="5994E4CF"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w:t>
            </w:r>
          </w:p>
        </w:tc>
        <w:tc>
          <w:tcPr>
            <w:tcW w:w="791" w:type="dxa"/>
            <w:tcBorders>
              <w:left w:val="single" w:sz="4" w:space="0" w:color="0084D1"/>
              <w:bottom w:val="single" w:sz="4" w:space="0" w:color="0084D1"/>
              <w:right w:val="single" w:sz="4" w:space="0" w:color="0084D1"/>
            </w:tcBorders>
            <w:tcMar>
              <w:top w:w="0" w:type="dxa"/>
              <w:left w:w="57" w:type="dxa"/>
              <w:bottom w:w="0" w:type="dxa"/>
              <w:right w:w="0" w:type="dxa"/>
            </w:tcMar>
            <w:vAlign w:val="center"/>
          </w:tcPr>
          <w:p w14:paraId="401AB609" w14:textId="77777777" w:rsidR="00335259" w:rsidRDefault="00CC5E02">
            <w:pPr>
              <w:pStyle w:val="TableContents"/>
              <w:jc w:val="center"/>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r>
    </w:tbl>
    <w:p w14:paraId="62700D5A" w14:textId="77777777" w:rsidR="00335259" w:rsidRDefault="00CC5E02">
      <w:pPr>
        <w:pStyle w:val="normalformulaire"/>
        <w:pBdr>
          <w:top w:val="single" w:sz="2" w:space="1" w:color="0084D1"/>
          <w:left w:val="single" w:sz="2" w:space="1" w:color="0084D1"/>
          <w:bottom w:val="single" w:sz="2" w:space="1" w:color="0084D1"/>
          <w:right w:val="single" w:sz="2" w:space="1" w:color="0084D1"/>
        </w:pBdr>
        <w:tabs>
          <w:tab w:val="left" w:pos="357"/>
        </w:tabs>
        <w:spacing w:before="119"/>
        <w:rPr>
          <w:b/>
          <w:bCs/>
          <w:color w:val="333333"/>
          <w:szCs w:val="16"/>
        </w:rPr>
      </w:pPr>
      <w:r>
        <w:rPr>
          <w:b/>
          <w:bCs/>
          <w:color w:val="333333"/>
          <w:szCs w:val="16"/>
        </w:rPr>
        <w:t>Pour les critères impactés par votre projet, précisez l’évolution attendue (situation avant/après projet, résultats escomptés) :</w:t>
      </w:r>
    </w:p>
    <w:p w14:paraId="7FBD12E7" w14:textId="77777777" w:rsidR="00335259" w:rsidRDefault="00CC5E02">
      <w:pPr>
        <w:pStyle w:val="normalformulaire"/>
        <w:pBdr>
          <w:top w:val="single" w:sz="2" w:space="1" w:color="0084D1"/>
          <w:left w:val="single" w:sz="2" w:space="1" w:color="0084D1"/>
          <w:bottom w:val="single" w:sz="2" w:space="1" w:color="0084D1"/>
          <w:right w:val="single" w:sz="2" w:space="1" w:color="0084D1"/>
        </w:pBdr>
        <w:tabs>
          <w:tab w:val="left" w:pos="357"/>
        </w:tabs>
        <w:spacing w:after="238"/>
        <w:rPr>
          <w:b/>
          <w:bCs/>
          <w:i/>
          <w:iCs/>
          <w:color w:val="333333"/>
          <w:sz w:val="14"/>
          <w:szCs w:val="14"/>
          <w:u w:val="single"/>
        </w:rPr>
      </w:pPr>
      <w:r>
        <w:rPr>
          <w:b/>
          <w:bCs/>
          <w:i/>
          <w:iCs/>
          <w:color w:val="333333"/>
          <w:sz w:val="14"/>
          <w:szCs w:val="14"/>
          <w:u w:val="single"/>
        </w:rPr>
        <w:t>→ ce cadre devra être obligatoirement renseigné</w:t>
      </w:r>
    </w:p>
    <w:p w14:paraId="138B26A0" w14:textId="77777777" w:rsidR="00335259" w:rsidRDefault="00335259">
      <w:pPr>
        <w:pStyle w:val="normalformulaire"/>
        <w:pBdr>
          <w:top w:val="single" w:sz="2" w:space="1" w:color="0084D1"/>
          <w:left w:val="single" w:sz="2" w:space="1" w:color="0084D1"/>
          <w:bottom w:val="single" w:sz="2" w:space="1" w:color="0084D1"/>
          <w:right w:val="single" w:sz="2" w:space="1" w:color="0084D1"/>
        </w:pBdr>
        <w:tabs>
          <w:tab w:val="left" w:pos="357"/>
        </w:tabs>
        <w:spacing w:before="119" w:after="238"/>
        <w:rPr>
          <w:b/>
          <w:sz w:val="14"/>
          <w:szCs w:val="14"/>
        </w:rPr>
      </w:pPr>
    </w:p>
    <w:p w14:paraId="5C558198" w14:textId="77777777" w:rsidR="00335259" w:rsidRDefault="00335259">
      <w:pPr>
        <w:pStyle w:val="normalformulaire"/>
        <w:pBdr>
          <w:top w:val="single" w:sz="2" w:space="1" w:color="0084D1"/>
          <w:left w:val="single" w:sz="2" w:space="1" w:color="0084D1"/>
          <w:bottom w:val="single" w:sz="2" w:space="1" w:color="0084D1"/>
          <w:right w:val="single" w:sz="2" w:space="1" w:color="0084D1"/>
        </w:pBdr>
        <w:tabs>
          <w:tab w:val="left" w:pos="357"/>
        </w:tabs>
        <w:spacing w:before="119" w:after="238"/>
        <w:rPr>
          <w:b/>
          <w:sz w:val="14"/>
          <w:szCs w:val="14"/>
        </w:rPr>
      </w:pPr>
    </w:p>
    <w:p w14:paraId="57598A45" w14:textId="77777777" w:rsidR="00335259" w:rsidRDefault="00335259">
      <w:pPr>
        <w:pStyle w:val="normalformulaire"/>
        <w:pBdr>
          <w:top w:val="single" w:sz="2" w:space="1" w:color="0084D1"/>
          <w:left w:val="single" w:sz="2" w:space="1" w:color="0084D1"/>
          <w:bottom w:val="single" w:sz="2" w:space="1" w:color="0084D1"/>
          <w:right w:val="single" w:sz="2" w:space="1" w:color="0084D1"/>
        </w:pBdr>
        <w:tabs>
          <w:tab w:val="left" w:pos="357"/>
        </w:tabs>
        <w:spacing w:before="119" w:after="238"/>
        <w:rPr>
          <w:b/>
          <w:sz w:val="14"/>
          <w:szCs w:val="14"/>
        </w:rPr>
      </w:pPr>
    </w:p>
    <w:p w14:paraId="211A620B" w14:textId="77777777" w:rsidR="00335259" w:rsidRDefault="00CC5E02">
      <w:pPr>
        <w:pStyle w:val="normalformulaire"/>
        <w:tabs>
          <w:tab w:val="left" w:pos="357"/>
        </w:tabs>
        <w:spacing w:before="119" w:after="238"/>
      </w:pPr>
      <w:r>
        <w:rPr>
          <w:rStyle w:val="Policepardfaut1"/>
          <w:b/>
          <w:szCs w:val="16"/>
        </w:rPr>
        <w:lastRenderedPageBreak/>
        <w:t>d) Autres informations portant sur la triple performance du projet</w:t>
      </w:r>
    </w:p>
    <w:tbl>
      <w:tblPr>
        <w:tblW w:w="10369" w:type="dxa"/>
        <w:tblLayout w:type="fixed"/>
        <w:tblCellMar>
          <w:left w:w="10" w:type="dxa"/>
          <w:right w:w="10" w:type="dxa"/>
        </w:tblCellMar>
        <w:tblLook w:val="0000" w:firstRow="0" w:lastRow="0" w:firstColumn="0" w:lastColumn="0" w:noHBand="0" w:noVBand="0"/>
      </w:tblPr>
      <w:tblGrid>
        <w:gridCol w:w="3236"/>
        <w:gridCol w:w="1125"/>
        <w:gridCol w:w="5218"/>
        <w:gridCol w:w="790"/>
      </w:tblGrid>
      <w:tr w:rsidR="00335259" w14:paraId="5BE56317" w14:textId="77777777">
        <w:trPr>
          <w:trHeight w:val="255"/>
        </w:trPr>
        <w:tc>
          <w:tcPr>
            <w:tcW w:w="9579" w:type="dxa"/>
            <w:gridSpan w:val="3"/>
            <w:tcBorders>
              <w:top w:val="single" w:sz="4" w:space="0" w:color="0084D1"/>
              <w:left w:val="single" w:sz="4" w:space="0" w:color="0084D1"/>
              <w:bottom w:val="single" w:sz="4" w:space="0" w:color="FFFFFF"/>
            </w:tcBorders>
            <w:shd w:val="clear" w:color="auto" w:fill="0084D1"/>
            <w:tcMar>
              <w:top w:w="0" w:type="dxa"/>
              <w:left w:w="113" w:type="dxa"/>
              <w:bottom w:w="0" w:type="dxa"/>
              <w:right w:w="108" w:type="dxa"/>
            </w:tcMar>
            <w:vAlign w:val="center"/>
          </w:tcPr>
          <w:p w14:paraId="0C3005D5" w14:textId="77777777" w:rsidR="00335259" w:rsidRDefault="00CC5E02">
            <w:pPr>
              <w:pStyle w:val="TableContents"/>
              <w:jc w:val="center"/>
              <w:rPr>
                <w:rFonts w:ascii="Tahoma" w:hAnsi="Tahoma"/>
                <w:b/>
                <w:bCs/>
                <w:color w:val="FFFFFF"/>
                <w:sz w:val="16"/>
                <w:szCs w:val="16"/>
              </w:rPr>
            </w:pPr>
            <w:r>
              <w:rPr>
                <w:rFonts w:ascii="Tahoma" w:hAnsi="Tahoma"/>
                <w:b/>
                <w:bCs/>
                <w:color w:val="FFFFFF"/>
                <w:sz w:val="16"/>
                <w:szCs w:val="16"/>
              </w:rPr>
              <w:t>Type d’indicateur</w:t>
            </w:r>
          </w:p>
        </w:tc>
        <w:tc>
          <w:tcPr>
            <w:tcW w:w="790" w:type="dxa"/>
            <w:tcBorders>
              <w:top w:val="single" w:sz="4" w:space="0" w:color="0084D1"/>
              <w:left w:val="single" w:sz="4" w:space="0" w:color="FFFFFF"/>
              <w:bottom w:val="single" w:sz="4" w:space="0" w:color="FFFFFF"/>
              <w:right w:val="single" w:sz="4" w:space="0" w:color="0084D1"/>
            </w:tcBorders>
            <w:shd w:val="clear" w:color="auto" w:fill="0084D1"/>
            <w:tcMar>
              <w:top w:w="0" w:type="dxa"/>
              <w:left w:w="113" w:type="dxa"/>
              <w:bottom w:w="0" w:type="dxa"/>
              <w:right w:w="108" w:type="dxa"/>
            </w:tcMar>
            <w:vAlign w:val="center"/>
          </w:tcPr>
          <w:p w14:paraId="295C7AF2" w14:textId="77777777" w:rsidR="00335259" w:rsidRDefault="00CC5E02">
            <w:pPr>
              <w:pStyle w:val="TableContents"/>
              <w:jc w:val="center"/>
              <w:rPr>
                <w:rFonts w:ascii="Tahoma" w:hAnsi="Tahoma"/>
                <w:b/>
                <w:bCs/>
                <w:color w:val="FFFFFF"/>
                <w:sz w:val="16"/>
                <w:szCs w:val="16"/>
              </w:rPr>
            </w:pPr>
            <w:r>
              <w:rPr>
                <w:rFonts w:ascii="Tahoma" w:hAnsi="Tahoma"/>
                <w:b/>
                <w:bCs/>
                <w:color w:val="FFFFFF"/>
                <w:sz w:val="16"/>
                <w:szCs w:val="16"/>
              </w:rPr>
              <w:t>Pièce</w:t>
            </w:r>
          </w:p>
        </w:tc>
      </w:tr>
      <w:tr w:rsidR="00335259" w14:paraId="6D65BF3B" w14:textId="77777777">
        <w:trPr>
          <w:trHeight w:val="510"/>
        </w:trPr>
        <w:tc>
          <w:tcPr>
            <w:tcW w:w="3236" w:type="dxa"/>
            <w:tcBorders>
              <w:top w:val="single" w:sz="4" w:space="0" w:color="0084D1"/>
              <w:left w:val="single" w:sz="4" w:space="0" w:color="0084D1"/>
              <w:bottom w:val="single" w:sz="4" w:space="0" w:color="0084D1"/>
            </w:tcBorders>
            <w:tcMar>
              <w:top w:w="0" w:type="dxa"/>
              <w:left w:w="57" w:type="dxa"/>
              <w:bottom w:w="0" w:type="dxa"/>
              <w:right w:w="0" w:type="dxa"/>
            </w:tcMar>
            <w:vAlign w:val="center"/>
          </w:tcPr>
          <w:p w14:paraId="0A1746A5" w14:textId="77777777" w:rsidR="00335259" w:rsidRDefault="00CC5E02">
            <w:pPr>
              <w:pStyle w:val="TableContents"/>
              <w:rPr>
                <w:rFonts w:ascii="Tahoma" w:hAnsi="Tahoma"/>
                <w:color w:val="333333"/>
                <w:sz w:val="16"/>
                <w:szCs w:val="16"/>
              </w:rPr>
            </w:pPr>
            <w:r>
              <w:rPr>
                <w:rFonts w:ascii="Tahoma" w:hAnsi="Tahoma"/>
                <w:color w:val="333333"/>
                <w:sz w:val="16"/>
                <w:szCs w:val="16"/>
              </w:rPr>
              <w:t>Votre projet permet-il de créer des emplois dans votre exploitation ?</w:t>
            </w:r>
          </w:p>
        </w:tc>
        <w:tc>
          <w:tcPr>
            <w:tcW w:w="1125" w:type="dxa"/>
            <w:tcBorders>
              <w:top w:val="single" w:sz="4" w:space="0" w:color="0084D1"/>
              <w:left w:val="single" w:sz="4" w:space="0" w:color="0084D1"/>
              <w:bottom w:val="single" w:sz="4" w:space="0" w:color="0084D1"/>
            </w:tcBorders>
            <w:tcMar>
              <w:top w:w="0" w:type="dxa"/>
              <w:left w:w="113" w:type="dxa"/>
              <w:bottom w:w="0" w:type="dxa"/>
              <w:right w:w="0" w:type="dxa"/>
            </w:tcMar>
            <w:vAlign w:val="center"/>
          </w:tcPr>
          <w:p w14:paraId="39FDE0E3" w14:textId="77777777" w:rsidR="00335259" w:rsidRDefault="00CC5E02">
            <w:pPr>
              <w:pStyle w:val="TableContents"/>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w:t>
            </w:r>
          </w:p>
          <w:p w14:paraId="5BA9401A" w14:textId="77777777" w:rsidR="00335259" w:rsidRDefault="00CC5E02">
            <w:pPr>
              <w:pStyle w:val="TableContents"/>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c>
          <w:tcPr>
            <w:tcW w:w="5218" w:type="dxa"/>
            <w:tcBorders>
              <w:top w:val="single" w:sz="4" w:space="0" w:color="0084D1"/>
              <w:left w:val="single" w:sz="4" w:space="0" w:color="0084D1"/>
              <w:bottom w:val="single" w:sz="4" w:space="0" w:color="0084D1"/>
            </w:tcBorders>
            <w:tcMar>
              <w:top w:w="0" w:type="dxa"/>
              <w:left w:w="113" w:type="dxa"/>
              <w:bottom w:w="0" w:type="dxa"/>
              <w:right w:w="0" w:type="dxa"/>
            </w:tcMar>
            <w:vAlign w:val="center"/>
          </w:tcPr>
          <w:p w14:paraId="070D04E8" w14:textId="77777777" w:rsidR="00335259" w:rsidRDefault="00CC5E02">
            <w:pPr>
              <w:pStyle w:val="TableContents"/>
            </w:pPr>
            <w:r>
              <w:rPr>
                <w:rStyle w:val="Policepardfaut1"/>
                <w:rFonts w:ascii="Tahoma" w:hAnsi="Tahoma"/>
                <w:color w:val="333333"/>
                <w:sz w:val="14"/>
                <w:szCs w:val="14"/>
              </w:rPr>
              <w:t>Si oui, combien d’ETP créés à l’issue du projet (</w:t>
            </w:r>
            <w:r>
              <w:rPr>
                <w:rStyle w:val="Policepardfaut1"/>
                <w:rFonts w:ascii="Tahoma" w:hAnsi="Tahoma"/>
                <w:color w:val="333333"/>
                <w:sz w:val="12"/>
                <w:szCs w:val="12"/>
              </w:rPr>
              <w:t>Équivalent Temps Plein</w:t>
            </w:r>
            <w:r>
              <w:rPr>
                <w:rStyle w:val="Policepardfaut1"/>
                <w:rFonts w:ascii="Tahoma" w:hAnsi="Tahoma"/>
                <w:color w:val="333333"/>
                <w:sz w:val="14"/>
                <w:szCs w:val="14"/>
              </w:rPr>
              <w:t>) :</w:t>
            </w:r>
          </w:p>
          <w:p w14:paraId="1981FB7F" w14:textId="77777777" w:rsidR="00335259" w:rsidRDefault="00CC5E02">
            <w:pPr>
              <w:pStyle w:val="TableContents"/>
            </w:pPr>
            <w:r>
              <w:rPr>
                <w:rStyle w:val="Policepardfaut1"/>
                <w:rFonts w:ascii="Wingdings" w:hAnsi="Wingdings"/>
                <w:color w:val="333333"/>
                <w:sz w:val="16"/>
                <w:szCs w:val="16"/>
              </w:rPr>
              <w:t></w:t>
            </w:r>
            <w:r>
              <w:rPr>
                <w:rStyle w:val="Policepardfaut1"/>
                <w:rFonts w:ascii="Tahoma" w:hAnsi="Tahoma"/>
                <w:color w:val="333333"/>
                <w:sz w:val="14"/>
                <w:szCs w:val="14"/>
              </w:rPr>
              <w:t xml:space="preserve"> 0,5 environ  </w:t>
            </w:r>
            <w:r>
              <w:rPr>
                <w:rStyle w:val="Policepardfaut1"/>
                <w:rFonts w:ascii="Wingdings" w:hAnsi="Wingdings"/>
                <w:color w:val="333333"/>
                <w:sz w:val="16"/>
                <w:szCs w:val="16"/>
              </w:rPr>
              <w:t></w:t>
            </w:r>
            <w:r>
              <w:rPr>
                <w:rStyle w:val="Policepardfaut1"/>
                <w:rFonts w:ascii="Tahoma" w:hAnsi="Tahoma"/>
                <w:color w:val="333333"/>
                <w:sz w:val="14"/>
                <w:szCs w:val="14"/>
              </w:rPr>
              <w:t xml:space="preserve"> 1 environ  </w:t>
            </w:r>
            <w:r>
              <w:rPr>
                <w:rStyle w:val="Policepardfaut1"/>
                <w:rFonts w:ascii="Wingdings" w:hAnsi="Wingdings"/>
                <w:color w:val="333333"/>
                <w:sz w:val="16"/>
                <w:szCs w:val="16"/>
              </w:rPr>
              <w:t></w:t>
            </w:r>
            <w:r>
              <w:rPr>
                <w:rStyle w:val="Policepardfaut1"/>
                <w:rFonts w:ascii="Tahoma" w:hAnsi="Tahoma"/>
                <w:color w:val="333333"/>
                <w:sz w:val="14"/>
                <w:szCs w:val="14"/>
              </w:rPr>
              <w:t xml:space="preserve"> 1,5 environ  </w:t>
            </w:r>
            <w:r>
              <w:rPr>
                <w:rStyle w:val="Policepardfaut1"/>
                <w:rFonts w:ascii="Wingdings" w:hAnsi="Wingdings"/>
                <w:color w:val="333333"/>
                <w:sz w:val="16"/>
                <w:szCs w:val="16"/>
              </w:rPr>
              <w:t></w:t>
            </w:r>
            <w:r>
              <w:rPr>
                <w:rStyle w:val="Policepardfaut1"/>
                <w:rFonts w:ascii="Tahoma" w:hAnsi="Tahoma"/>
                <w:color w:val="333333"/>
                <w:sz w:val="14"/>
                <w:szCs w:val="14"/>
              </w:rPr>
              <w:t xml:space="preserve"> 2 environ  </w:t>
            </w:r>
            <w:r>
              <w:rPr>
                <w:rStyle w:val="Policepardfaut1"/>
                <w:rFonts w:ascii="Wingdings" w:hAnsi="Wingdings"/>
                <w:color w:val="333333"/>
                <w:sz w:val="16"/>
                <w:szCs w:val="16"/>
              </w:rPr>
              <w:t></w:t>
            </w:r>
            <w:r>
              <w:rPr>
                <w:rStyle w:val="Policepardfaut1"/>
                <w:rFonts w:ascii="Tahoma" w:hAnsi="Tahoma"/>
                <w:color w:val="333333"/>
                <w:sz w:val="14"/>
                <w:szCs w:val="14"/>
              </w:rPr>
              <w:t xml:space="preserve"> plus de 2</w:t>
            </w:r>
          </w:p>
        </w:tc>
        <w:tc>
          <w:tcPr>
            <w:tcW w:w="790" w:type="dxa"/>
            <w:tcBorders>
              <w:top w:val="single" w:sz="4" w:space="0" w:color="0084D1"/>
              <w:left w:val="single" w:sz="4" w:space="0" w:color="0084D1"/>
              <w:bottom w:val="single" w:sz="4" w:space="0" w:color="0084D1"/>
              <w:right w:val="single" w:sz="4" w:space="0" w:color="0084D1"/>
            </w:tcBorders>
            <w:tcMar>
              <w:top w:w="0" w:type="dxa"/>
              <w:left w:w="0" w:type="dxa"/>
              <w:bottom w:w="0" w:type="dxa"/>
              <w:right w:w="0" w:type="dxa"/>
            </w:tcMar>
            <w:vAlign w:val="center"/>
          </w:tcPr>
          <w:p w14:paraId="2A99E7FE" w14:textId="77777777" w:rsidR="00335259" w:rsidRDefault="00335259">
            <w:pPr>
              <w:pStyle w:val="Standard"/>
            </w:pPr>
          </w:p>
        </w:tc>
      </w:tr>
      <w:tr w:rsidR="00335259" w14:paraId="18E039EB" w14:textId="77777777">
        <w:trPr>
          <w:trHeight w:val="536"/>
        </w:trPr>
        <w:tc>
          <w:tcPr>
            <w:tcW w:w="3236" w:type="dxa"/>
            <w:tcBorders>
              <w:left w:val="single" w:sz="4" w:space="0" w:color="0084D1"/>
              <w:bottom w:val="single" w:sz="4" w:space="0" w:color="0084D1"/>
            </w:tcBorders>
            <w:tcMar>
              <w:top w:w="0" w:type="dxa"/>
              <w:left w:w="57" w:type="dxa"/>
              <w:bottom w:w="0" w:type="dxa"/>
              <w:right w:w="0" w:type="dxa"/>
            </w:tcMar>
            <w:vAlign w:val="center"/>
          </w:tcPr>
          <w:p w14:paraId="736630F8" w14:textId="77777777" w:rsidR="00335259" w:rsidRDefault="00CC5E02">
            <w:pPr>
              <w:pStyle w:val="TableContents"/>
              <w:rPr>
                <w:rFonts w:ascii="Tahoma" w:hAnsi="Tahoma"/>
                <w:color w:val="333333"/>
                <w:sz w:val="16"/>
                <w:szCs w:val="16"/>
              </w:rPr>
            </w:pPr>
            <w:r>
              <w:rPr>
                <w:rFonts w:ascii="Tahoma" w:hAnsi="Tahoma"/>
                <w:color w:val="333333"/>
                <w:sz w:val="16"/>
                <w:szCs w:val="16"/>
              </w:rPr>
              <w:t>L’exploitation est certifiée pour la production en agriculture biologique :</w:t>
            </w:r>
          </w:p>
        </w:tc>
        <w:tc>
          <w:tcPr>
            <w:tcW w:w="6343" w:type="dxa"/>
            <w:gridSpan w:val="2"/>
            <w:tcBorders>
              <w:left w:val="single" w:sz="4" w:space="0" w:color="0084D1"/>
              <w:bottom w:val="single" w:sz="4" w:space="0" w:color="0084D1"/>
            </w:tcBorders>
            <w:tcMar>
              <w:top w:w="0" w:type="dxa"/>
              <w:left w:w="113" w:type="dxa"/>
              <w:bottom w:w="0" w:type="dxa"/>
              <w:right w:w="0" w:type="dxa"/>
            </w:tcMar>
            <w:vAlign w:val="center"/>
          </w:tcPr>
          <w:p w14:paraId="327181B9" w14:textId="77777777" w:rsidR="00335259" w:rsidRDefault="00CC5E02">
            <w:pPr>
              <w:pStyle w:val="TableContents"/>
              <w:rPr>
                <w:rFonts w:ascii="Tahoma" w:hAnsi="Tahoma"/>
                <w:color w:val="333333"/>
                <w:sz w:val="16"/>
                <w:szCs w:val="16"/>
              </w:rPr>
            </w:pPr>
            <w:r>
              <w:rPr>
                <w:rFonts w:ascii="Tahoma" w:hAnsi="Tahoma"/>
                <w:color w:val="333333"/>
                <w:sz w:val="16"/>
                <w:szCs w:val="16"/>
              </w:rPr>
              <w:t>→ exploitation reconnue en AB ou en conversion :</w:t>
            </w:r>
          </w:p>
          <w:p w14:paraId="478A51C6" w14:textId="77777777" w:rsidR="00335259" w:rsidRDefault="00CC5E02">
            <w:pPr>
              <w:pStyle w:val="TableContents"/>
              <w:ind w:left="283"/>
            </w:pPr>
            <w:r>
              <w:rPr>
                <w:rStyle w:val="Policepardfaut1"/>
                <w:rFonts w:ascii="Wingdings 3" w:eastAsia="Wingdings 3" w:hAnsi="Wingdings 3" w:cs="Wingdings 3"/>
                <w:color w:val="333333"/>
                <w:sz w:val="16"/>
                <w:szCs w:val="16"/>
              </w:rPr>
              <w:t></w:t>
            </w:r>
            <w:r>
              <w:rPr>
                <w:rStyle w:val="Policepardfaut1"/>
                <w:rFonts w:ascii="Tahoma" w:hAnsi="Tahoma"/>
                <w:color w:val="333333"/>
                <w:sz w:val="16"/>
                <w:szCs w:val="16"/>
              </w:rPr>
              <w:t xml:space="preserve">  </w:t>
            </w: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 xml:space="preserve">partiellement      </w:t>
            </w: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totalement</w:t>
            </w:r>
          </w:p>
          <w:p w14:paraId="20700248" w14:textId="77777777" w:rsidR="00335259" w:rsidRDefault="00CC5E02">
            <w:pPr>
              <w:pStyle w:val="TableContents"/>
              <w:ind w:left="283"/>
            </w:pPr>
            <w:r>
              <w:rPr>
                <w:rStyle w:val="Policepardfaut1"/>
                <w:rFonts w:ascii="Wingdings 3" w:eastAsia="Wingdings 3" w:hAnsi="Wingdings 3" w:cs="Wingdings 3"/>
                <w:color w:val="333333"/>
                <w:sz w:val="16"/>
                <w:szCs w:val="16"/>
              </w:rPr>
              <w:t></w:t>
            </w:r>
            <w:r>
              <w:rPr>
                <w:rStyle w:val="Policepardfaut1"/>
                <w:rFonts w:ascii="Tahoma" w:hAnsi="Tahoma"/>
                <w:color w:val="333333"/>
                <w:sz w:val="16"/>
                <w:szCs w:val="16"/>
              </w:rPr>
              <w:t xml:space="preserve">  date de conversion : </w:t>
            </w:r>
            <w:r>
              <w:rPr>
                <w:rStyle w:val="Policepardfaut1"/>
                <w:rFonts w:ascii="Tahoma" w:hAnsi="Tahoma"/>
                <w:color w:val="333333"/>
                <w:sz w:val="16"/>
                <w:szCs w:val="16"/>
                <w:u w:val="single"/>
              </w:rPr>
              <w:t xml:space="preserve">                 </w:t>
            </w:r>
          </w:p>
        </w:tc>
        <w:tc>
          <w:tcPr>
            <w:tcW w:w="790" w:type="dxa"/>
            <w:tcBorders>
              <w:left w:val="single" w:sz="4" w:space="0" w:color="0084D1"/>
              <w:bottom w:val="single" w:sz="4" w:space="0" w:color="0084D1"/>
              <w:right w:val="single" w:sz="4" w:space="0" w:color="0084D1"/>
            </w:tcBorders>
            <w:tcMar>
              <w:top w:w="0" w:type="dxa"/>
              <w:left w:w="57" w:type="dxa"/>
              <w:bottom w:w="0" w:type="dxa"/>
              <w:right w:w="0" w:type="dxa"/>
            </w:tcMar>
          </w:tcPr>
          <w:p w14:paraId="04144679" w14:textId="77777777" w:rsidR="00335259" w:rsidRDefault="00CC5E02">
            <w:pPr>
              <w:pStyle w:val="normalformulaire"/>
              <w:tabs>
                <w:tab w:val="left" w:pos="3450"/>
              </w:tabs>
              <w:spacing w:before="119"/>
              <w:ind w:left="850" w:hanging="363"/>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11</w:t>
            </w:r>
          </w:p>
        </w:tc>
      </w:tr>
      <w:tr w:rsidR="00335259" w14:paraId="447C1AF3" w14:textId="77777777">
        <w:trPr>
          <w:trHeight w:val="680"/>
        </w:trPr>
        <w:tc>
          <w:tcPr>
            <w:tcW w:w="3236" w:type="dxa"/>
            <w:tcBorders>
              <w:left w:val="single" w:sz="4" w:space="0" w:color="0084D1"/>
              <w:bottom w:val="single" w:sz="4" w:space="0" w:color="0084D1"/>
            </w:tcBorders>
            <w:tcMar>
              <w:top w:w="0" w:type="dxa"/>
              <w:left w:w="57" w:type="dxa"/>
              <w:bottom w:w="0" w:type="dxa"/>
              <w:right w:w="0" w:type="dxa"/>
            </w:tcMar>
            <w:vAlign w:val="center"/>
          </w:tcPr>
          <w:p w14:paraId="6D1ABB6B" w14:textId="77777777" w:rsidR="00335259" w:rsidRDefault="00CC5E02">
            <w:pPr>
              <w:pStyle w:val="TableContents"/>
              <w:rPr>
                <w:rFonts w:ascii="Tahoma" w:hAnsi="Tahoma"/>
                <w:color w:val="333333"/>
                <w:sz w:val="16"/>
                <w:szCs w:val="16"/>
              </w:rPr>
            </w:pPr>
            <w:r>
              <w:rPr>
                <w:rFonts w:ascii="Tahoma" w:hAnsi="Tahoma"/>
                <w:color w:val="333333"/>
                <w:sz w:val="16"/>
                <w:szCs w:val="16"/>
              </w:rPr>
              <w:t>L’exploitation est-elle engagée dans une démarche de certification environnementale HVE ?</w:t>
            </w:r>
          </w:p>
        </w:tc>
        <w:tc>
          <w:tcPr>
            <w:tcW w:w="6343" w:type="dxa"/>
            <w:gridSpan w:val="2"/>
            <w:tcBorders>
              <w:left w:val="single" w:sz="4" w:space="0" w:color="0084D1"/>
              <w:bottom w:val="single" w:sz="4" w:space="0" w:color="0084D1"/>
            </w:tcBorders>
            <w:tcMar>
              <w:top w:w="0" w:type="dxa"/>
              <w:left w:w="113" w:type="dxa"/>
              <w:bottom w:w="0" w:type="dxa"/>
              <w:right w:w="0" w:type="dxa"/>
            </w:tcMar>
            <w:vAlign w:val="center"/>
          </w:tcPr>
          <w:p w14:paraId="3594E9EA" w14:textId="77777777" w:rsidR="00335259" w:rsidRDefault="00CC5E02">
            <w:pPr>
              <w:pStyle w:val="TableContents"/>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 niveau 2</w:t>
            </w:r>
          </w:p>
          <w:p w14:paraId="2CDE7B2B" w14:textId="77777777" w:rsidR="00335259" w:rsidRDefault="00CC5E02">
            <w:pPr>
              <w:pStyle w:val="TableContents"/>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oui, niveau 3 (certification Haute Valeur Environnementale)</w:t>
            </w:r>
          </w:p>
          <w:p w14:paraId="6E27ED32" w14:textId="77777777" w:rsidR="00335259" w:rsidRDefault="00CC5E02">
            <w:pPr>
              <w:pStyle w:val="TableContents"/>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c>
          <w:tcPr>
            <w:tcW w:w="790" w:type="dxa"/>
            <w:tcBorders>
              <w:left w:val="single" w:sz="4" w:space="0" w:color="0084D1"/>
              <w:bottom w:val="single" w:sz="4" w:space="0" w:color="0084D1"/>
              <w:right w:val="single" w:sz="4" w:space="0" w:color="0084D1"/>
            </w:tcBorders>
            <w:tcMar>
              <w:top w:w="0" w:type="dxa"/>
              <w:left w:w="57" w:type="dxa"/>
              <w:bottom w:w="0" w:type="dxa"/>
              <w:right w:w="0" w:type="dxa"/>
            </w:tcMar>
            <w:vAlign w:val="center"/>
          </w:tcPr>
          <w:p w14:paraId="0CC3896F" w14:textId="77777777" w:rsidR="00335259" w:rsidRDefault="00CC5E02">
            <w:pPr>
              <w:pStyle w:val="normalformulaire"/>
              <w:tabs>
                <w:tab w:val="left" w:pos="3450"/>
              </w:tabs>
              <w:spacing w:before="119"/>
              <w:ind w:left="850" w:hanging="363"/>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12</w:t>
            </w:r>
          </w:p>
        </w:tc>
      </w:tr>
      <w:tr w:rsidR="00335259" w14:paraId="0BB36319" w14:textId="77777777">
        <w:tc>
          <w:tcPr>
            <w:tcW w:w="3236" w:type="dxa"/>
            <w:tcBorders>
              <w:left w:val="single" w:sz="4" w:space="0" w:color="0084D1"/>
              <w:bottom w:val="single" w:sz="4" w:space="0" w:color="0084D1"/>
            </w:tcBorders>
            <w:tcMar>
              <w:top w:w="0" w:type="dxa"/>
              <w:left w:w="57" w:type="dxa"/>
              <w:bottom w:w="0" w:type="dxa"/>
              <w:right w:w="0" w:type="dxa"/>
            </w:tcMar>
            <w:vAlign w:val="center"/>
          </w:tcPr>
          <w:p w14:paraId="6822BBE2" w14:textId="77777777" w:rsidR="00335259" w:rsidRDefault="00CC5E02">
            <w:pPr>
              <w:pStyle w:val="TableContents"/>
              <w:rPr>
                <w:rFonts w:ascii="Tahoma" w:hAnsi="Tahoma"/>
                <w:color w:val="333333"/>
                <w:spacing w:val="-10"/>
                <w:sz w:val="16"/>
                <w:szCs w:val="16"/>
              </w:rPr>
            </w:pPr>
            <w:r>
              <w:rPr>
                <w:rFonts w:ascii="Tahoma" w:hAnsi="Tahoma"/>
                <w:color w:val="333333"/>
                <w:spacing w:val="-10"/>
                <w:sz w:val="16"/>
                <w:szCs w:val="16"/>
              </w:rPr>
              <w:t>Le projet concerne-t-il une ou plusieurs démarches qualités (hors AB et HVE) ?</w:t>
            </w:r>
          </w:p>
        </w:tc>
        <w:tc>
          <w:tcPr>
            <w:tcW w:w="6343" w:type="dxa"/>
            <w:gridSpan w:val="2"/>
            <w:tcBorders>
              <w:left w:val="single" w:sz="4" w:space="0" w:color="0084D1"/>
              <w:bottom w:val="single" w:sz="4" w:space="0" w:color="0084D1"/>
            </w:tcBorders>
            <w:tcMar>
              <w:top w:w="0" w:type="dxa"/>
              <w:left w:w="113" w:type="dxa"/>
              <w:bottom w:w="0" w:type="dxa"/>
              <w:right w:w="0" w:type="dxa"/>
            </w:tcMar>
            <w:vAlign w:val="center"/>
          </w:tcPr>
          <w:p w14:paraId="178EC49D" w14:textId="77777777" w:rsidR="00335259" w:rsidRDefault="00CC5E02">
            <w:pPr>
              <w:pStyle w:val="TableContents"/>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 Signe Officiel de la Qualité et de l’Origine (SIQO)</w:t>
            </w:r>
          </w:p>
          <w:p w14:paraId="5B198A02" w14:textId="77777777" w:rsidR="00335259" w:rsidRDefault="00CC5E02">
            <w:pPr>
              <w:pStyle w:val="TableContents"/>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 Mention Valorisante (MV)</w:t>
            </w:r>
          </w:p>
          <w:p w14:paraId="7DD059CC" w14:textId="77777777" w:rsidR="00335259" w:rsidRDefault="00CC5E02">
            <w:pPr>
              <w:pStyle w:val="TableContents"/>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 MV et SIQO</w:t>
            </w:r>
          </w:p>
          <w:p w14:paraId="3D11D69A" w14:textId="77777777" w:rsidR="00335259" w:rsidRDefault="00CC5E02">
            <w:pPr>
              <w:pStyle w:val="TableContents"/>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 Certificat de Conformité Produit (CCP)</w:t>
            </w:r>
          </w:p>
          <w:p w14:paraId="7062B692" w14:textId="77777777" w:rsidR="00335259" w:rsidRDefault="00CC5E02">
            <w:pPr>
              <w:pStyle w:val="TableContents"/>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c>
          <w:tcPr>
            <w:tcW w:w="790" w:type="dxa"/>
            <w:tcBorders>
              <w:left w:val="single" w:sz="4" w:space="0" w:color="0084D1"/>
              <w:bottom w:val="single" w:sz="4" w:space="0" w:color="0084D1"/>
              <w:right w:val="single" w:sz="4" w:space="0" w:color="0084D1"/>
            </w:tcBorders>
            <w:tcMar>
              <w:top w:w="0" w:type="dxa"/>
              <w:left w:w="57" w:type="dxa"/>
              <w:bottom w:w="0" w:type="dxa"/>
              <w:right w:w="0" w:type="dxa"/>
            </w:tcMar>
          </w:tcPr>
          <w:p w14:paraId="1602FD12" w14:textId="77777777" w:rsidR="00335259" w:rsidRDefault="00335259">
            <w:pPr>
              <w:pStyle w:val="normalformulaire"/>
              <w:tabs>
                <w:tab w:val="left" w:pos="2600"/>
              </w:tabs>
              <w:spacing w:before="119"/>
              <w:rPr>
                <w:rFonts w:ascii="Wingdings" w:eastAsia="Wingdings" w:hAnsi="Wingdings" w:cs="Wingdings"/>
                <w:b/>
                <w:bCs/>
                <w:color w:val="33A3A3"/>
                <w:sz w:val="20"/>
                <w:szCs w:val="20"/>
                <w:vertAlign w:val="superscript"/>
              </w:rPr>
            </w:pPr>
          </w:p>
        </w:tc>
      </w:tr>
      <w:tr w:rsidR="00335259" w14:paraId="526F8086" w14:textId="77777777">
        <w:trPr>
          <w:trHeight w:val="510"/>
        </w:trPr>
        <w:tc>
          <w:tcPr>
            <w:tcW w:w="3236" w:type="dxa"/>
            <w:tcBorders>
              <w:left w:val="single" w:sz="4" w:space="0" w:color="0084D1"/>
              <w:bottom w:val="single" w:sz="4" w:space="0" w:color="0084D1"/>
            </w:tcBorders>
            <w:tcMar>
              <w:top w:w="0" w:type="dxa"/>
              <w:left w:w="57" w:type="dxa"/>
              <w:bottom w:w="0" w:type="dxa"/>
              <w:right w:w="0" w:type="dxa"/>
            </w:tcMar>
            <w:vAlign w:val="center"/>
          </w:tcPr>
          <w:p w14:paraId="7BED7B76" w14:textId="77777777" w:rsidR="00335259" w:rsidRDefault="00CC5E02">
            <w:pPr>
              <w:pStyle w:val="TableContents"/>
              <w:rPr>
                <w:rFonts w:ascii="Tahoma" w:hAnsi="Tahoma"/>
                <w:color w:val="333333"/>
                <w:spacing w:val="-10"/>
                <w:sz w:val="16"/>
                <w:szCs w:val="16"/>
              </w:rPr>
            </w:pPr>
            <w:r>
              <w:rPr>
                <w:rFonts w:ascii="Tahoma" w:hAnsi="Tahoma"/>
                <w:color w:val="333333"/>
                <w:spacing w:val="-10"/>
                <w:sz w:val="16"/>
                <w:szCs w:val="16"/>
              </w:rPr>
              <w:t>Si oui, laquelle(s) ?</w:t>
            </w:r>
          </w:p>
        </w:tc>
        <w:tc>
          <w:tcPr>
            <w:tcW w:w="6343" w:type="dxa"/>
            <w:gridSpan w:val="2"/>
            <w:tcBorders>
              <w:left w:val="single" w:sz="4" w:space="0" w:color="0084D1"/>
              <w:bottom w:val="single" w:sz="4" w:space="0" w:color="0084D1"/>
            </w:tcBorders>
            <w:tcMar>
              <w:top w:w="0" w:type="dxa"/>
              <w:left w:w="113" w:type="dxa"/>
              <w:bottom w:w="0" w:type="dxa"/>
              <w:right w:w="0" w:type="dxa"/>
            </w:tcMar>
            <w:vAlign w:val="center"/>
          </w:tcPr>
          <w:p w14:paraId="60A665B6" w14:textId="77777777" w:rsidR="00335259" w:rsidRDefault="00CC5E02">
            <w:pPr>
              <w:pStyle w:val="TableContents"/>
            </w:pPr>
            <w:r>
              <w:rPr>
                <w:rStyle w:val="Policepardfaut1"/>
                <w:rFonts w:ascii="Tahoma" w:hAnsi="Tahoma"/>
                <w:color w:val="333333"/>
                <w:sz w:val="16"/>
                <w:szCs w:val="16"/>
              </w:rPr>
              <w:t xml:space="preserve">SIQO :   </w:t>
            </w: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 xml:space="preserve">AOP     </w:t>
            </w: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 xml:space="preserve">IGP     </w:t>
            </w: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 xml:space="preserve">Label Rouge     </w:t>
            </w: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STG</w:t>
            </w:r>
          </w:p>
          <w:p w14:paraId="6A98DD18" w14:textId="77777777" w:rsidR="00335259" w:rsidRDefault="00CC5E02">
            <w:pPr>
              <w:pStyle w:val="TableContents"/>
            </w:pPr>
            <w:r>
              <w:rPr>
                <w:rStyle w:val="Policepardfaut1"/>
                <w:rFonts w:ascii="Tahoma" w:hAnsi="Tahoma"/>
                <w:color w:val="333333"/>
                <w:sz w:val="16"/>
                <w:szCs w:val="16"/>
              </w:rPr>
              <w:t xml:space="preserve">MV :      </w:t>
            </w: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 xml:space="preserve">Montagne           </w:t>
            </w: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Fermier</w:t>
            </w:r>
          </w:p>
        </w:tc>
        <w:tc>
          <w:tcPr>
            <w:tcW w:w="790" w:type="dxa"/>
            <w:tcBorders>
              <w:left w:val="single" w:sz="4" w:space="0" w:color="0084D1"/>
              <w:bottom w:val="single" w:sz="4" w:space="0" w:color="0084D1"/>
              <w:right w:val="single" w:sz="4" w:space="0" w:color="0084D1"/>
            </w:tcBorders>
            <w:tcMar>
              <w:top w:w="0" w:type="dxa"/>
              <w:left w:w="57" w:type="dxa"/>
              <w:bottom w:w="0" w:type="dxa"/>
              <w:right w:w="0" w:type="dxa"/>
            </w:tcMar>
          </w:tcPr>
          <w:p w14:paraId="0566C3BB" w14:textId="77777777" w:rsidR="00335259" w:rsidRDefault="00CC5E02">
            <w:pPr>
              <w:pStyle w:val="normalformulaire"/>
              <w:tabs>
                <w:tab w:val="left" w:pos="3450"/>
              </w:tabs>
              <w:spacing w:before="119"/>
              <w:ind w:left="850" w:hanging="363"/>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13</w:t>
            </w:r>
          </w:p>
        </w:tc>
      </w:tr>
      <w:tr w:rsidR="00335259" w14:paraId="032F94FA" w14:textId="77777777">
        <w:tc>
          <w:tcPr>
            <w:tcW w:w="3236" w:type="dxa"/>
            <w:tcBorders>
              <w:left w:val="single" w:sz="4" w:space="0" w:color="0084D1"/>
              <w:bottom w:val="single" w:sz="4" w:space="0" w:color="0084D1"/>
            </w:tcBorders>
            <w:tcMar>
              <w:top w:w="0" w:type="dxa"/>
              <w:left w:w="57" w:type="dxa"/>
              <w:bottom w:w="0" w:type="dxa"/>
              <w:right w:w="0" w:type="dxa"/>
            </w:tcMar>
            <w:vAlign w:val="center"/>
          </w:tcPr>
          <w:p w14:paraId="1AA2793C" w14:textId="77777777" w:rsidR="00335259" w:rsidRDefault="00CC5E02">
            <w:pPr>
              <w:pStyle w:val="TableContents"/>
            </w:pPr>
            <w:r>
              <w:rPr>
                <w:rStyle w:val="Policepardfaut1"/>
                <w:rFonts w:ascii="Tahoma" w:hAnsi="Tahoma"/>
                <w:color w:val="333333"/>
                <w:sz w:val="16"/>
                <w:szCs w:val="16"/>
              </w:rPr>
              <w:t>L'exploitation met-elle en œuvre une MAEC (M</w:t>
            </w:r>
            <w:r>
              <w:rPr>
                <w:rStyle w:val="Policepardfaut1"/>
                <w:rFonts w:ascii="Tahoma" w:hAnsi="Tahoma"/>
                <w:color w:val="333333"/>
                <w:sz w:val="14"/>
                <w:szCs w:val="14"/>
              </w:rPr>
              <w:t>esure Agro-Environnementale et Climatique</w:t>
            </w:r>
            <w:r>
              <w:rPr>
                <w:rStyle w:val="Policepardfaut1"/>
                <w:rFonts w:ascii="Tahoma" w:hAnsi="Tahoma"/>
                <w:color w:val="333333"/>
                <w:sz w:val="16"/>
                <w:szCs w:val="16"/>
              </w:rPr>
              <w:t>) système ?</w:t>
            </w:r>
          </w:p>
        </w:tc>
        <w:tc>
          <w:tcPr>
            <w:tcW w:w="6343" w:type="dxa"/>
            <w:gridSpan w:val="2"/>
            <w:tcBorders>
              <w:left w:val="single" w:sz="4" w:space="0" w:color="0084D1"/>
              <w:bottom w:val="single" w:sz="4" w:space="0" w:color="0084D1"/>
            </w:tcBorders>
            <w:tcMar>
              <w:top w:w="0" w:type="dxa"/>
              <w:left w:w="113" w:type="dxa"/>
              <w:bottom w:w="0" w:type="dxa"/>
              <w:right w:w="0" w:type="dxa"/>
            </w:tcMar>
            <w:vAlign w:val="center"/>
          </w:tcPr>
          <w:p w14:paraId="6611C37E" w14:textId="77777777" w:rsidR="00335259" w:rsidRDefault="00CC5E02">
            <w:pPr>
              <w:pStyle w:val="TableContents"/>
            </w:pP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oui :</w:t>
            </w:r>
          </w:p>
          <w:p w14:paraId="5285AAAA" w14:textId="77777777" w:rsidR="00335259" w:rsidRDefault="00CC5E02">
            <w:pPr>
              <w:pStyle w:val="TableContents"/>
              <w:ind w:left="283"/>
            </w:pPr>
            <w:r>
              <w:rPr>
                <w:rStyle w:val="Policepardfaut1"/>
                <w:rFonts w:ascii="Wingdings 3" w:eastAsia="Wingdings 3" w:hAnsi="Wingdings 3" w:cs="Wingdings 3"/>
                <w:color w:val="333333"/>
                <w:sz w:val="16"/>
                <w:szCs w:val="16"/>
              </w:rPr>
              <w:t></w:t>
            </w:r>
            <w:r>
              <w:rPr>
                <w:rStyle w:val="Policepardfaut1"/>
                <w:rFonts w:ascii="Tahoma" w:hAnsi="Tahoma"/>
                <w:color w:val="333333"/>
                <w:sz w:val="16"/>
                <w:szCs w:val="16"/>
              </w:rPr>
              <w:t xml:space="preserve">  </w:t>
            </w: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 xml:space="preserve">en cours de contractualisation      </w:t>
            </w:r>
            <w:r>
              <w:rPr>
                <w:rStyle w:val="Policepardfaut1"/>
                <w:rFonts w:ascii="Wingdings" w:hAnsi="Wingdings"/>
                <w:color w:val="333333"/>
                <w:sz w:val="16"/>
                <w:szCs w:val="16"/>
              </w:rPr>
              <w:t></w:t>
            </w:r>
            <w:r>
              <w:rPr>
                <w:rStyle w:val="Policepardfaut1"/>
                <w:rFonts w:ascii="Tahoma" w:hAnsi="Tahoma"/>
                <w:color w:val="333333"/>
                <w:sz w:val="12"/>
                <w:szCs w:val="12"/>
              </w:rPr>
              <w:t xml:space="preserve"> </w:t>
            </w:r>
            <w:r>
              <w:rPr>
                <w:rStyle w:val="Policepardfaut1"/>
                <w:rFonts w:ascii="Tahoma" w:hAnsi="Tahoma"/>
                <w:color w:val="333333"/>
                <w:sz w:val="16"/>
                <w:szCs w:val="16"/>
              </w:rPr>
              <w:t>exploitation engagée</w:t>
            </w:r>
          </w:p>
          <w:p w14:paraId="6CF11931" w14:textId="77777777" w:rsidR="00335259" w:rsidRDefault="00CC5E02">
            <w:pPr>
              <w:pStyle w:val="TableContents"/>
              <w:ind w:left="283"/>
            </w:pPr>
            <w:r>
              <w:rPr>
                <w:rStyle w:val="Policepardfaut1"/>
                <w:rFonts w:ascii="Wingdings 3" w:eastAsia="Wingdings 3" w:hAnsi="Wingdings 3" w:cs="Wingdings 3"/>
                <w:color w:val="333333"/>
                <w:sz w:val="16"/>
                <w:szCs w:val="16"/>
              </w:rPr>
              <w:t></w:t>
            </w:r>
            <w:r>
              <w:rPr>
                <w:rStyle w:val="Policepardfaut1"/>
                <w:rFonts w:ascii="Tahoma" w:hAnsi="Tahoma"/>
                <w:color w:val="333333"/>
                <w:sz w:val="16"/>
                <w:szCs w:val="16"/>
              </w:rPr>
              <w:t xml:space="preserve">  code MAEC système </w:t>
            </w:r>
            <w:r>
              <w:rPr>
                <w:rStyle w:val="Policepardfaut1"/>
                <w:rFonts w:ascii="Tahoma" w:hAnsi="Tahoma"/>
                <w:color w:val="333333"/>
                <w:sz w:val="14"/>
                <w:szCs w:val="14"/>
              </w:rPr>
              <w:t>(</w:t>
            </w:r>
            <w:r>
              <w:rPr>
                <w:rStyle w:val="Policepardfaut1"/>
                <w:rFonts w:ascii="Tahoma" w:hAnsi="Tahoma"/>
                <w:i/>
                <w:iCs/>
                <w:color w:val="333333"/>
                <w:sz w:val="14"/>
                <w:szCs w:val="14"/>
              </w:rPr>
              <w:t>cf. annexe 4 de l’AAC 04.13)</w:t>
            </w:r>
            <w:r>
              <w:rPr>
                <w:rStyle w:val="Policepardfaut1"/>
                <w:rFonts w:ascii="Tahoma" w:hAnsi="Tahoma"/>
                <w:color w:val="333333"/>
                <w:sz w:val="16"/>
                <w:szCs w:val="16"/>
              </w:rPr>
              <w:t> :</w:t>
            </w:r>
          </w:p>
          <w:p w14:paraId="78605A0B" w14:textId="77777777" w:rsidR="00335259" w:rsidRDefault="00CC5E02">
            <w:pPr>
              <w:pStyle w:val="TableContents"/>
              <w:ind w:left="283"/>
              <w:rPr>
                <w:rFonts w:ascii="Tahoma, Tahoma" w:eastAsia="Tahoma, Tahoma" w:hAnsi="Tahoma, Tahoma" w:cs="Tahoma, Tahoma"/>
                <w:b/>
                <w:bCs/>
                <w:color w:val="333333"/>
                <w:sz w:val="16"/>
                <w:szCs w:val="16"/>
              </w:rPr>
            </w:pPr>
            <w:r>
              <w:rPr>
                <w:rFonts w:ascii="Tahoma, Tahoma" w:eastAsia="Tahoma, Tahoma" w:hAnsi="Tahoma, Tahoma" w:cs="Tahoma, Tahoma"/>
                <w:b/>
                <w:bCs/>
                <w:color w:val="333333"/>
                <w:sz w:val="16"/>
                <w:szCs w:val="16"/>
              </w:rPr>
              <w:t xml:space="preserve">    |__|__|__|__|</w:t>
            </w:r>
          </w:p>
          <w:p w14:paraId="236B51E8" w14:textId="77777777" w:rsidR="00335259" w:rsidRDefault="00CC5E02">
            <w:pPr>
              <w:pStyle w:val="TableContents"/>
            </w:pPr>
            <w:r>
              <w:rPr>
                <w:rStyle w:val="Policepardfaut1"/>
                <w:rFonts w:ascii="Wingdings" w:hAnsi="Wingdings"/>
                <w:color w:val="333333"/>
                <w:sz w:val="16"/>
                <w:szCs w:val="16"/>
              </w:rPr>
              <w:t></w:t>
            </w:r>
            <w:r>
              <w:rPr>
                <w:rStyle w:val="Policepardfaut1"/>
                <w:rFonts w:ascii="Calibri" w:hAnsi="Calibri"/>
                <w:color w:val="333333"/>
                <w:sz w:val="12"/>
                <w:szCs w:val="12"/>
              </w:rPr>
              <w:t xml:space="preserve"> </w:t>
            </w:r>
            <w:r>
              <w:rPr>
                <w:rStyle w:val="Policepardfaut1"/>
                <w:rFonts w:ascii="Tahoma" w:hAnsi="Tahoma"/>
                <w:color w:val="333333"/>
                <w:sz w:val="16"/>
                <w:szCs w:val="16"/>
              </w:rPr>
              <w:t>non</w:t>
            </w:r>
          </w:p>
        </w:tc>
        <w:tc>
          <w:tcPr>
            <w:tcW w:w="790" w:type="dxa"/>
            <w:tcBorders>
              <w:left w:val="single" w:sz="4" w:space="0" w:color="0084D1"/>
              <w:bottom w:val="single" w:sz="4" w:space="0" w:color="0084D1"/>
              <w:right w:val="single" w:sz="4" w:space="0" w:color="0084D1"/>
            </w:tcBorders>
            <w:tcMar>
              <w:top w:w="0" w:type="dxa"/>
              <w:left w:w="0" w:type="dxa"/>
              <w:bottom w:w="0" w:type="dxa"/>
              <w:right w:w="0" w:type="dxa"/>
            </w:tcMar>
          </w:tcPr>
          <w:p w14:paraId="6731F923" w14:textId="77777777" w:rsidR="00335259" w:rsidRDefault="00335259">
            <w:pPr>
              <w:pStyle w:val="normalformulaire"/>
              <w:tabs>
                <w:tab w:val="left" w:pos="3450"/>
              </w:tabs>
              <w:spacing w:before="119"/>
              <w:ind w:left="850" w:hanging="363"/>
              <w:rPr>
                <w:rFonts w:eastAsia="Wingdings" w:cs="Wingdings"/>
                <w:b/>
                <w:bCs/>
                <w:color w:val="33A3A3"/>
                <w:sz w:val="20"/>
                <w:szCs w:val="20"/>
                <w:vertAlign w:val="superscript"/>
              </w:rPr>
            </w:pPr>
          </w:p>
        </w:tc>
      </w:tr>
      <w:tr w:rsidR="00335259" w14:paraId="3880C39B" w14:textId="77777777">
        <w:trPr>
          <w:trHeight w:hRule="exact" w:val="510"/>
        </w:trPr>
        <w:tc>
          <w:tcPr>
            <w:tcW w:w="9579" w:type="dxa"/>
            <w:gridSpan w:val="3"/>
            <w:tcBorders>
              <w:left w:val="single" w:sz="4" w:space="0" w:color="0084D1"/>
              <w:bottom w:val="single" w:sz="4" w:space="0" w:color="0084D1"/>
            </w:tcBorders>
            <w:tcMar>
              <w:top w:w="0" w:type="dxa"/>
              <w:left w:w="57" w:type="dxa"/>
              <w:bottom w:w="0" w:type="dxa"/>
              <w:right w:w="0" w:type="dxa"/>
            </w:tcMar>
            <w:vAlign w:val="center"/>
          </w:tcPr>
          <w:p w14:paraId="5372E574" w14:textId="77777777" w:rsidR="00335259" w:rsidRDefault="00CC5E02">
            <w:pPr>
              <w:pStyle w:val="TableContents"/>
            </w:pPr>
            <w:r>
              <w:rPr>
                <w:rStyle w:val="Policepardfaut1"/>
                <w:rFonts w:ascii="Tahoma" w:hAnsi="Tahoma"/>
                <w:color w:val="333333"/>
                <w:sz w:val="16"/>
                <w:szCs w:val="16"/>
              </w:rPr>
              <w:t xml:space="preserve">Indiquez l’orientation technico-économique (OTE) principale de votre exploitation :                    </w:t>
            </w:r>
            <w:r>
              <w:rPr>
                <w:rStyle w:val="Policepardfaut1"/>
                <w:rFonts w:ascii="Tahoma" w:hAnsi="Tahoma"/>
                <w:b/>
                <w:bCs/>
                <w:color w:val="333333"/>
                <w:sz w:val="16"/>
                <w:szCs w:val="16"/>
              </w:rPr>
              <w:t>OTE</w:t>
            </w:r>
            <w:r>
              <w:rPr>
                <w:rStyle w:val="Policepardfaut1"/>
                <w:rFonts w:ascii="Tahoma, Tahoma" w:eastAsia="Tahoma, Tahoma" w:hAnsi="Tahoma, Tahoma" w:cs="Tahoma, Tahoma"/>
                <w:b/>
                <w:bCs/>
                <w:color w:val="333333"/>
                <w:sz w:val="16"/>
                <w:szCs w:val="16"/>
              </w:rPr>
              <w:t>|__|__|</w:t>
            </w:r>
          </w:p>
          <w:p w14:paraId="79D97A8A" w14:textId="77777777" w:rsidR="00335259" w:rsidRDefault="00CC5E02">
            <w:pPr>
              <w:pStyle w:val="TableContents"/>
            </w:pPr>
            <w:r>
              <w:rPr>
                <w:rStyle w:val="Policepardfaut1"/>
                <w:rFonts w:ascii="Tahoma" w:hAnsi="Tahoma"/>
                <w:color w:val="333333"/>
                <w:sz w:val="14"/>
                <w:szCs w:val="14"/>
              </w:rPr>
              <w:t>(</w:t>
            </w:r>
            <w:r>
              <w:rPr>
                <w:rStyle w:val="Policepardfaut1"/>
                <w:rFonts w:ascii="Tahoma" w:hAnsi="Tahoma"/>
                <w:i/>
                <w:iCs/>
                <w:color w:val="333333"/>
                <w:sz w:val="14"/>
                <w:szCs w:val="14"/>
              </w:rPr>
              <w:t>cf. annexe 4 de l’AAC 04.13)</w:t>
            </w:r>
          </w:p>
        </w:tc>
        <w:tc>
          <w:tcPr>
            <w:tcW w:w="790" w:type="dxa"/>
            <w:tcBorders>
              <w:left w:val="single" w:sz="4" w:space="0" w:color="0084D1"/>
              <w:bottom w:val="single" w:sz="4" w:space="0" w:color="0084D1"/>
              <w:right w:val="single" w:sz="4" w:space="0" w:color="0084D1"/>
            </w:tcBorders>
            <w:tcMar>
              <w:top w:w="0" w:type="dxa"/>
              <w:left w:w="0" w:type="dxa"/>
              <w:bottom w:w="0" w:type="dxa"/>
              <w:right w:w="0" w:type="dxa"/>
            </w:tcMar>
          </w:tcPr>
          <w:p w14:paraId="273F0A74" w14:textId="77777777" w:rsidR="00335259" w:rsidRDefault="00335259">
            <w:pPr>
              <w:pStyle w:val="normalformulaire"/>
              <w:tabs>
                <w:tab w:val="left" w:pos="3450"/>
              </w:tabs>
              <w:spacing w:before="119"/>
              <w:ind w:left="850" w:hanging="363"/>
              <w:rPr>
                <w:szCs w:val="16"/>
              </w:rPr>
            </w:pPr>
          </w:p>
        </w:tc>
      </w:tr>
      <w:tr w:rsidR="00335259" w14:paraId="429163BB" w14:textId="77777777">
        <w:trPr>
          <w:trHeight w:hRule="exact" w:val="510"/>
        </w:trPr>
        <w:tc>
          <w:tcPr>
            <w:tcW w:w="9579" w:type="dxa"/>
            <w:gridSpan w:val="3"/>
            <w:tcBorders>
              <w:left w:val="single" w:sz="4" w:space="0" w:color="0084D1"/>
              <w:bottom w:val="single" w:sz="4" w:space="0" w:color="0084D1"/>
            </w:tcBorders>
            <w:tcMar>
              <w:top w:w="0" w:type="dxa"/>
              <w:left w:w="57" w:type="dxa"/>
              <w:bottom w:w="0" w:type="dxa"/>
              <w:right w:w="0" w:type="dxa"/>
            </w:tcMar>
            <w:vAlign w:val="center"/>
          </w:tcPr>
          <w:p w14:paraId="3EDCE561" w14:textId="77777777" w:rsidR="00335259" w:rsidRDefault="00CC5E02">
            <w:pPr>
              <w:pStyle w:val="TableContents"/>
            </w:pPr>
            <w:r>
              <w:rPr>
                <w:rStyle w:val="Policepardfaut1"/>
                <w:rFonts w:ascii="Tahoma" w:hAnsi="Tahoma"/>
                <w:color w:val="333333"/>
                <w:sz w:val="16"/>
                <w:szCs w:val="16"/>
              </w:rPr>
              <w:t xml:space="preserve">Indiquez l’orientation technico-économique (OTE) de l’atelier objet de votre projet  :                  </w:t>
            </w:r>
            <w:r>
              <w:rPr>
                <w:rStyle w:val="Policepardfaut1"/>
                <w:rFonts w:ascii="Tahoma" w:hAnsi="Tahoma"/>
                <w:b/>
                <w:bCs/>
                <w:color w:val="333333"/>
                <w:sz w:val="16"/>
                <w:szCs w:val="16"/>
              </w:rPr>
              <w:t>OTE</w:t>
            </w:r>
            <w:r>
              <w:rPr>
                <w:rStyle w:val="Policepardfaut1"/>
                <w:rFonts w:ascii="Tahoma, Tahoma" w:eastAsia="Tahoma, Tahoma" w:hAnsi="Tahoma, Tahoma" w:cs="Tahoma, Tahoma"/>
                <w:b/>
                <w:bCs/>
                <w:color w:val="333333"/>
                <w:sz w:val="16"/>
                <w:szCs w:val="16"/>
              </w:rPr>
              <w:t>|__|__|</w:t>
            </w:r>
          </w:p>
          <w:p w14:paraId="3B588C6F" w14:textId="77777777" w:rsidR="00335259" w:rsidRDefault="00CC5E02">
            <w:pPr>
              <w:pStyle w:val="TableContents"/>
            </w:pPr>
            <w:r>
              <w:rPr>
                <w:rStyle w:val="Policepardfaut1"/>
                <w:rFonts w:ascii="Tahoma" w:eastAsia="Tahoma, Tahoma" w:hAnsi="Tahoma" w:cs="Tahoma, Tahoma"/>
                <w:color w:val="333333"/>
                <w:sz w:val="14"/>
                <w:szCs w:val="14"/>
              </w:rPr>
              <w:t>(</w:t>
            </w:r>
            <w:r>
              <w:rPr>
                <w:rStyle w:val="Policepardfaut1"/>
                <w:rFonts w:ascii="Tahoma" w:eastAsia="Tahoma, Tahoma" w:hAnsi="Tahoma" w:cs="Tahoma, Tahoma"/>
                <w:i/>
                <w:iCs/>
                <w:color w:val="333333"/>
                <w:sz w:val="14"/>
                <w:szCs w:val="14"/>
              </w:rPr>
              <w:t>cf. annexe 4 de l’AAC 04.13)</w:t>
            </w:r>
          </w:p>
        </w:tc>
        <w:tc>
          <w:tcPr>
            <w:tcW w:w="790" w:type="dxa"/>
            <w:tcBorders>
              <w:left w:val="single" w:sz="4" w:space="0" w:color="0084D1"/>
              <w:bottom w:val="single" w:sz="4" w:space="0" w:color="0084D1"/>
              <w:right w:val="single" w:sz="4" w:space="0" w:color="0084D1"/>
            </w:tcBorders>
            <w:tcMar>
              <w:top w:w="0" w:type="dxa"/>
              <w:left w:w="0" w:type="dxa"/>
              <w:bottom w:w="0" w:type="dxa"/>
              <w:right w:w="0" w:type="dxa"/>
            </w:tcMar>
          </w:tcPr>
          <w:p w14:paraId="4F106221" w14:textId="77777777" w:rsidR="00335259" w:rsidRDefault="00335259">
            <w:pPr>
              <w:pStyle w:val="normalformulaire"/>
              <w:tabs>
                <w:tab w:val="left" w:pos="3450"/>
              </w:tabs>
              <w:spacing w:before="119"/>
              <w:ind w:left="850" w:hanging="363"/>
              <w:rPr>
                <w:szCs w:val="16"/>
              </w:rPr>
            </w:pPr>
          </w:p>
        </w:tc>
      </w:tr>
    </w:tbl>
    <w:p w14:paraId="5EABCB4F" w14:textId="77777777" w:rsidR="00335259" w:rsidRDefault="00CC5E02">
      <w:pPr>
        <w:pStyle w:val="titreformulaire"/>
        <w:shd w:val="clear" w:color="auto" w:fill="0084D1"/>
        <w:spacing w:before="283" w:after="170"/>
        <w:ind w:right="15"/>
        <w:outlineLvl w:val="9"/>
      </w:pPr>
      <w:r>
        <w:t>F - DÉPENSES ET PLAN DE FINANCEMENT</w:t>
      </w:r>
    </w:p>
    <w:tbl>
      <w:tblPr>
        <w:tblW w:w="10361" w:type="dxa"/>
        <w:tblLayout w:type="fixed"/>
        <w:tblCellMar>
          <w:left w:w="10" w:type="dxa"/>
          <w:right w:w="10" w:type="dxa"/>
        </w:tblCellMar>
        <w:tblLook w:val="0000" w:firstRow="0" w:lastRow="0" w:firstColumn="0" w:lastColumn="0" w:noHBand="0" w:noVBand="0"/>
      </w:tblPr>
      <w:tblGrid>
        <w:gridCol w:w="4988"/>
        <w:gridCol w:w="5373"/>
      </w:tblGrid>
      <w:tr w:rsidR="00335259" w14:paraId="43E92E72" w14:textId="77777777">
        <w:trPr>
          <w:trHeight w:val="340"/>
        </w:trPr>
        <w:tc>
          <w:tcPr>
            <w:tcW w:w="10361" w:type="dxa"/>
            <w:gridSpan w:val="2"/>
            <w:tcBorders>
              <w:top w:val="single" w:sz="2" w:space="0" w:color="0084D1"/>
              <w:left w:val="single" w:sz="2" w:space="0" w:color="0084D1"/>
              <w:bottom w:val="single" w:sz="2" w:space="0" w:color="0084D1"/>
              <w:right w:val="single" w:sz="2" w:space="0" w:color="0084D1"/>
            </w:tcBorders>
            <w:shd w:val="clear" w:color="auto" w:fill="0084D1"/>
            <w:tcMar>
              <w:top w:w="0" w:type="dxa"/>
              <w:left w:w="0" w:type="dxa"/>
              <w:bottom w:w="0" w:type="dxa"/>
              <w:right w:w="0" w:type="dxa"/>
            </w:tcMar>
          </w:tcPr>
          <w:p w14:paraId="7FA36F63" w14:textId="77777777" w:rsidR="00335259" w:rsidRDefault="00CC5E02">
            <w:pPr>
              <w:pStyle w:val="normalformulaire"/>
              <w:jc w:val="center"/>
              <w:rPr>
                <w:b/>
                <w:bCs/>
                <w:color w:val="FFFFFF"/>
                <w:sz w:val="18"/>
                <w:szCs w:val="18"/>
              </w:rPr>
            </w:pPr>
            <w:r>
              <w:rPr>
                <w:b/>
                <w:bCs/>
                <w:color w:val="FFFFFF"/>
                <w:sz w:val="18"/>
                <w:szCs w:val="18"/>
              </w:rPr>
              <w:t>Rappel des dépenses antérieures à ce dossier</w:t>
            </w:r>
          </w:p>
          <w:p w14:paraId="3BF51310" w14:textId="77777777" w:rsidR="00335259" w:rsidRDefault="00CC5E02">
            <w:pPr>
              <w:pStyle w:val="normalformulaire"/>
              <w:jc w:val="center"/>
            </w:pPr>
            <w:r>
              <w:rPr>
                <w:rStyle w:val="Policepardfaut1"/>
                <w:b/>
                <w:bCs/>
                <w:color w:val="FFFFFF"/>
                <w:sz w:val="18"/>
                <w:szCs w:val="18"/>
              </w:rPr>
              <w:t>(</w:t>
            </w:r>
            <w:r>
              <w:rPr>
                <w:rStyle w:val="Policepardfaut1"/>
                <w:b/>
                <w:bCs/>
                <w:i/>
                <w:iCs/>
                <w:color w:val="FFFFFF"/>
                <w:sz w:val="14"/>
                <w:szCs w:val="14"/>
              </w:rPr>
              <w:t>subventionnées dans le cadre du Programme de Développement Rural depuis le 01/01/2015</w:t>
            </w:r>
            <w:r>
              <w:rPr>
                <w:rStyle w:val="Policepardfaut1"/>
                <w:b/>
                <w:bCs/>
                <w:color w:val="FFFFFF"/>
                <w:sz w:val="18"/>
                <w:szCs w:val="18"/>
              </w:rPr>
              <w:t>)</w:t>
            </w:r>
          </w:p>
        </w:tc>
      </w:tr>
      <w:tr w:rsidR="00335259" w14:paraId="569309F3" w14:textId="77777777">
        <w:trPr>
          <w:trHeight w:val="340"/>
        </w:trPr>
        <w:tc>
          <w:tcPr>
            <w:tcW w:w="4988" w:type="dxa"/>
            <w:tcBorders>
              <w:left w:val="single" w:sz="2" w:space="0" w:color="0084D1"/>
              <w:bottom w:val="single" w:sz="2" w:space="0" w:color="0084D1"/>
            </w:tcBorders>
            <w:tcMar>
              <w:top w:w="0" w:type="dxa"/>
              <w:left w:w="57" w:type="dxa"/>
              <w:bottom w:w="0" w:type="dxa"/>
              <w:right w:w="0" w:type="dxa"/>
            </w:tcMar>
            <w:vAlign w:val="center"/>
          </w:tcPr>
          <w:p w14:paraId="63A798E3" w14:textId="77777777" w:rsidR="00335259" w:rsidRDefault="00CC5E02">
            <w:pPr>
              <w:pStyle w:val="normalformulaire"/>
              <w:jc w:val="left"/>
              <w:rPr>
                <w:b/>
                <w:bCs/>
                <w:color w:val="333333"/>
                <w:szCs w:val="16"/>
              </w:rPr>
            </w:pPr>
            <w:r>
              <w:rPr>
                <w:b/>
                <w:bCs/>
                <w:color w:val="333333"/>
                <w:szCs w:val="16"/>
              </w:rPr>
              <w:t>Toutes dépenses sur le type d’opérations 04.13</w:t>
            </w:r>
          </w:p>
        </w:tc>
        <w:tc>
          <w:tcPr>
            <w:tcW w:w="5373" w:type="dxa"/>
            <w:tcBorders>
              <w:left w:val="single" w:sz="2" w:space="0" w:color="0084D1"/>
              <w:bottom w:val="single" w:sz="2" w:space="0" w:color="0084D1"/>
              <w:right w:val="single" w:sz="2" w:space="0" w:color="0084D1"/>
            </w:tcBorders>
            <w:tcMar>
              <w:top w:w="0" w:type="dxa"/>
              <w:left w:w="0" w:type="dxa"/>
              <w:bottom w:w="0" w:type="dxa"/>
              <w:right w:w="0" w:type="dxa"/>
            </w:tcMar>
            <w:vAlign w:val="center"/>
          </w:tcPr>
          <w:p w14:paraId="2FA135A0" w14:textId="77777777" w:rsidR="00335259" w:rsidRDefault="00CC5E02">
            <w:pPr>
              <w:pStyle w:val="normalformulaire"/>
              <w:snapToGrid w:val="0"/>
              <w:jc w:val="center"/>
            </w:pPr>
            <w:r>
              <w:rPr>
                <w:rStyle w:val="Policepardfaut1"/>
                <w:color w:val="333333"/>
                <w:szCs w:val="16"/>
              </w:rPr>
              <w:t>|__|__|__| |__|__|__|, |__|__| </w:t>
            </w:r>
            <w:r>
              <w:rPr>
                <w:rStyle w:val="Policepardfaut1"/>
                <w:color w:val="333333"/>
                <w:sz w:val="18"/>
                <w:szCs w:val="18"/>
              </w:rPr>
              <w:t>€ HT</w:t>
            </w:r>
          </w:p>
        </w:tc>
      </w:tr>
      <w:tr w:rsidR="00335259" w14:paraId="66308E9E" w14:textId="77777777">
        <w:trPr>
          <w:trHeight w:val="340"/>
        </w:trPr>
        <w:tc>
          <w:tcPr>
            <w:tcW w:w="4988" w:type="dxa"/>
            <w:tcBorders>
              <w:left w:val="single" w:sz="2" w:space="0" w:color="0084D1"/>
              <w:bottom w:val="single" w:sz="2" w:space="0" w:color="0084D1"/>
            </w:tcBorders>
            <w:tcMar>
              <w:top w:w="0" w:type="dxa"/>
              <w:left w:w="340" w:type="dxa"/>
              <w:bottom w:w="0" w:type="dxa"/>
              <w:right w:w="0" w:type="dxa"/>
            </w:tcMar>
            <w:vAlign w:val="center"/>
          </w:tcPr>
          <w:p w14:paraId="61F18C69" w14:textId="77777777" w:rsidR="00335259" w:rsidRDefault="00CC5E02">
            <w:pPr>
              <w:pStyle w:val="normalformulaire"/>
              <w:jc w:val="left"/>
              <w:rPr>
                <w:b/>
                <w:bCs/>
                <w:i/>
                <w:iCs/>
                <w:color w:val="333333"/>
                <w:szCs w:val="16"/>
              </w:rPr>
            </w:pPr>
            <w:r>
              <w:rPr>
                <w:b/>
                <w:bCs/>
                <w:i/>
                <w:iCs/>
                <w:color w:val="333333"/>
                <w:szCs w:val="16"/>
              </w:rPr>
              <w:t>dont aires de lavage et dispositifs de traitement</w:t>
            </w:r>
          </w:p>
        </w:tc>
        <w:tc>
          <w:tcPr>
            <w:tcW w:w="5373" w:type="dxa"/>
            <w:tcBorders>
              <w:left w:val="single" w:sz="2" w:space="0" w:color="0084D1"/>
              <w:bottom w:val="single" w:sz="2" w:space="0" w:color="0084D1"/>
              <w:right w:val="single" w:sz="2" w:space="0" w:color="0084D1"/>
            </w:tcBorders>
            <w:tcMar>
              <w:top w:w="0" w:type="dxa"/>
              <w:left w:w="0" w:type="dxa"/>
              <w:bottom w:w="0" w:type="dxa"/>
              <w:right w:w="0" w:type="dxa"/>
            </w:tcMar>
            <w:vAlign w:val="center"/>
          </w:tcPr>
          <w:p w14:paraId="0AA48FE2" w14:textId="77777777" w:rsidR="00335259" w:rsidRDefault="00CC5E02">
            <w:pPr>
              <w:pStyle w:val="normalformulaire"/>
              <w:snapToGrid w:val="0"/>
              <w:jc w:val="center"/>
            </w:pPr>
            <w:r>
              <w:rPr>
                <w:rStyle w:val="Policepardfaut1"/>
                <w:color w:val="333333"/>
                <w:szCs w:val="16"/>
              </w:rPr>
              <w:t>|__|__|__| |__|__|__|, |__|__| </w:t>
            </w:r>
            <w:r>
              <w:rPr>
                <w:rStyle w:val="Policepardfaut1"/>
                <w:color w:val="333333"/>
                <w:sz w:val="18"/>
                <w:szCs w:val="18"/>
              </w:rPr>
              <w:t>€ HT</w:t>
            </w:r>
          </w:p>
        </w:tc>
      </w:tr>
    </w:tbl>
    <w:p w14:paraId="6FDC221B" w14:textId="77777777" w:rsidR="00335259" w:rsidRDefault="00335259">
      <w:pPr>
        <w:pStyle w:val="Textbody"/>
      </w:pPr>
    </w:p>
    <w:p w14:paraId="6B15566C" w14:textId="77777777" w:rsidR="00335259" w:rsidRDefault="00335259">
      <w:pPr>
        <w:pStyle w:val="titreformulaire"/>
        <w:tabs>
          <w:tab w:val="left" w:pos="357"/>
        </w:tabs>
        <w:jc w:val="left"/>
        <w:outlineLvl w:val="9"/>
        <w:rPr>
          <w:b w:val="0"/>
          <w:color w:val="auto"/>
          <w:sz w:val="16"/>
          <w:szCs w:val="16"/>
        </w:rPr>
      </w:pPr>
    </w:p>
    <w:p w14:paraId="2CA16DBD" w14:textId="77777777" w:rsidR="00335259" w:rsidRDefault="00335259">
      <w:pPr>
        <w:pStyle w:val="Standard"/>
        <w:tabs>
          <w:tab w:val="left" w:pos="357"/>
        </w:tabs>
        <w:jc w:val="both"/>
        <w:rPr>
          <w:rFonts w:ascii="Tahoma" w:hAnsi="Tahoma" w:cs="Tahoma"/>
          <w:sz w:val="16"/>
          <w:szCs w:val="16"/>
        </w:rPr>
      </w:pPr>
    </w:p>
    <w:tbl>
      <w:tblPr>
        <w:tblW w:w="10377" w:type="dxa"/>
        <w:tblLayout w:type="fixed"/>
        <w:tblCellMar>
          <w:left w:w="10" w:type="dxa"/>
          <w:right w:w="10" w:type="dxa"/>
        </w:tblCellMar>
        <w:tblLook w:val="0000" w:firstRow="0" w:lastRow="0" w:firstColumn="0" w:lastColumn="0" w:noHBand="0" w:noVBand="0"/>
      </w:tblPr>
      <w:tblGrid>
        <w:gridCol w:w="4631"/>
        <w:gridCol w:w="3304"/>
        <w:gridCol w:w="2442"/>
      </w:tblGrid>
      <w:tr w:rsidR="00335259" w14:paraId="1E0BB13F" w14:textId="77777777">
        <w:trPr>
          <w:trHeight w:hRule="exact" w:val="312"/>
        </w:trPr>
        <w:tc>
          <w:tcPr>
            <w:tcW w:w="10377" w:type="dxa"/>
            <w:gridSpan w:val="3"/>
            <w:tcBorders>
              <w:top w:val="single" w:sz="2" w:space="0" w:color="0084D1"/>
              <w:left w:val="single" w:sz="2" w:space="0" w:color="0084D1"/>
              <w:bottom w:val="single" w:sz="2" w:space="0" w:color="FFFFFF"/>
              <w:right w:val="single" w:sz="2" w:space="0" w:color="0084D1"/>
            </w:tcBorders>
            <w:shd w:val="clear" w:color="auto" w:fill="0084D1"/>
            <w:tcMar>
              <w:top w:w="0" w:type="dxa"/>
              <w:left w:w="227" w:type="dxa"/>
              <w:bottom w:w="0" w:type="dxa"/>
              <w:right w:w="0" w:type="dxa"/>
            </w:tcMar>
            <w:vAlign w:val="center"/>
          </w:tcPr>
          <w:p w14:paraId="47FBB2EB" w14:textId="77777777" w:rsidR="00335259" w:rsidRDefault="00CC5E02">
            <w:pPr>
              <w:pStyle w:val="normalformulaire"/>
              <w:jc w:val="center"/>
              <w:rPr>
                <w:b/>
                <w:bCs/>
                <w:color w:val="FFFFFF"/>
                <w:sz w:val="20"/>
                <w:szCs w:val="20"/>
              </w:rPr>
            </w:pPr>
            <w:r>
              <w:rPr>
                <w:b/>
                <w:bCs/>
                <w:color w:val="FFFFFF"/>
                <w:sz w:val="20"/>
                <w:szCs w:val="20"/>
              </w:rPr>
              <w:t>Dépenses prévisionnelles (€ HT)</w:t>
            </w:r>
          </w:p>
        </w:tc>
      </w:tr>
      <w:tr w:rsidR="00335259" w14:paraId="06F664D1" w14:textId="77777777">
        <w:trPr>
          <w:trHeight w:hRule="exact" w:val="312"/>
        </w:trPr>
        <w:tc>
          <w:tcPr>
            <w:tcW w:w="10377" w:type="dxa"/>
            <w:gridSpan w:val="3"/>
            <w:tcBorders>
              <w:left w:val="single" w:sz="2" w:space="0" w:color="0084D1"/>
              <w:bottom w:val="single" w:sz="2" w:space="0" w:color="0084D1"/>
              <w:right w:val="single" w:sz="2" w:space="0" w:color="0084D1"/>
            </w:tcBorders>
            <w:shd w:val="clear" w:color="auto" w:fill="0084D1"/>
            <w:tcMar>
              <w:top w:w="0" w:type="dxa"/>
              <w:left w:w="227" w:type="dxa"/>
              <w:bottom w:w="0" w:type="dxa"/>
              <w:right w:w="0" w:type="dxa"/>
            </w:tcMar>
            <w:vAlign w:val="center"/>
          </w:tcPr>
          <w:p w14:paraId="419B897D" w14:textId="77777777" w:rsidR="00335259" w:rsidRDefault="00CC5E02">
            <w:pPr>
              <w:pStyle w:val="TableContents"/>
              <w:rPr>
                <w:rFonts w:ascii="Tahoma" w:hAnsi="Tahoma"/>
                <w:b/>
                <w:bCs/>
                <w:color w:val="FFFFFF"/>
                <w:sz w:val="16"/>
                <w:szCs w:val="16"/>
              </w:rPr>
            </w:pPr>
            <w:r>
              <w:rPr>
                <w:rFonts w:ascii="Tahoma" w:hAnsi="Tahoma"/>
                <w:b/>
                <w:bCs/>
                <w:color w:val="FFFFFF"/>
                <w:sz w:val="16"/>
                <w:szCs w:val="16"/>
              </w:rPr>
              <w:t xml:space="preserve"> A - ALTERNATIVES À L’UTILISATION DES PRODUITS PHYTOSANITAIRES</w:t>
            </w:r>
          </w:p>
        </w:tc>
      </w:tr>
      <w:tr w:rsidR="00335259" w14:paraId="7C5A5BF9"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358668B0" w14:textId="77777777" w:rsidR="00335259" w:rsidRDefault="00CC5E02">
            <w:pPr>
              <w:pStyle w:val="TableContents"/>
              <w:jc w:val="center"/>
              <w:rPr>
                <w:rFonts w:ascii="Tahoma" w:hAnsi="Tahoma"/>
                <w:b/>
                <w:bCs/>
                <w:color w:val="333333"/>
                <w:sz w:val="16"/>
                <w:szCs w:val="16"/>
              </w:rPr>
            </w:pPr>
            <w:r>
              <w:rPr>
                <w:rFonts w:ascii="Tahoma" w:hAnsi="Tahoma"/>
                <w:b/>
                <w:bCs/>
                <w:color w:val="333333"/>
                <w:sz w:val="16"/>
                <w:szCs w:val="16"/>
              </w:rPr>
              <w:t>Libellé</w:t>
            </w: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006AFBB6" w14:textId="77777777" w:rsidR="00335259" w:rsidRDefault="00CC5E02">
            <w:pPr>
              <w:pStyle w:val="TableContents"/>
              <w:jc w:val="center"/>
              <w:rPr>
                <w:rFonts w:ascii="Tahoma" w:hAnsi="Tahoma"/>
                <w:b/>
                <w:bCs/>
                <w:color w:val="333333"/>
                <w:sz w:val="16"/>
                <w:szCs w:val="16"/>
              </w:rPr>
            </w:pPr>
            <w:r>
              <w:rPr>
                <w:rFonts w:ascii="Tahoma" w:hAnsi="Tahoma"/>
                <w:b/>
                <w:bCs/>
                <w:color w:val="333333"/>
                <w:sz w:val="16"/>
                <w:szCs w:val="16"/>
              </w:rPr>
              <w:t>Fournisseur</w:t>
            </w: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23472B71" w14:textId="77777777" w:rsidR="00335259" w:rsidRDefault="00CC5E02">
            <w:pPr>
              <w:pStyle w:val="normalformulaire"/>
              <w:jc w:val="center"/>
              <w:rPr>
                <w:b/>
                <w:bCs/>
                <w:color w:val="333333"/>
                <w:szCs w:val="16"/>
              </w:rPr>
            </w:pPr>
            <w:r>
              <w:rPr>
                <w:b/>
                <w:bCs/>
                <w:color w:val="333333"/>
                <w:szCs w:val="16"/>
              </w:rPr>
              <w:t>Montant des devis (€)</w:t>
            </w:r>
          </w:p>
        </w:tc>
      </w:tr>
      <w:tr w:rsidR="00335259" w14:paraId="1635CE22"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31876791"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329CEA89"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48DE60D6"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7DA51109"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2931A068"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6FE37624"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04384469"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41978CC7"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408B7C82"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423452FB"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6C603329"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4BB28612"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6E0082E2"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24AA1B14"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2CDD9539"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06B48DA8"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1ACE3CA1"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74F8A907"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027968C2"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6D7D1CAB"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57AB1BD5"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5A5794E2"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6CF77CD6"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45F9BC3D"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73C1C0EE"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6B13718E"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63F8419B"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78E3BF59" w14:textId="77777777">
        <w:trPr>
          <w:trHeight w:hRule="exact" w:val="312"/>
        </w:trPr>
        <w:tc>
          <w:tcPr>
            <w:tcW w:w="7935" w:type="dxa"/>
            <w:gridSpan w:val="2"/>
            <w:tcBorders>
              <w:left w:val="single" w:sz="2" w:space="0" w:color="0084D1"/>
              <w:bottom w:val="single" w:sz="2" w:space="0" w:color="0084D1"/>
            </w:tcBorders>
            <w:tcMar>
              <w:top w:w="0" w:type="dxa"/>
              <w:left w:w="227" w:type="dxa"/>
              <w:bottom w:w="0" w:type="dxa"/>
              <w:right w:w="0" w:type="dxa"/>
            </w:tcMar>
            <w:vAlign w:val="center"/>
          </w:tcPr>
          <w:p w14:paraId="18B73D57" w14:textId="77777777" w:rsidR="00335259" w:rsidRDefault="00CC5E02">
            <w:pPr>
              <w:pStyle w:val="TableContents"/>
              <w:rPr>
                <w:rFonts w:ascii="Tahoma" w:hAnsi="Tahoma"/>
                <w:b/>
                <w:bCs/>
                <w:smallCaps/>
                <w:color w:val="0084D1"/>
                <w:sz w:val="20"/>
                <w:szCs w:val="20"/>
              </w:rPr>
            </w:pPr>
            <w:r>
              <w:rPr>
                <w:rFonts w:ascii="Tahoma" w:hAnsi="Tahoma"/>
                <w:b/>
                <w:bCs/>
                <w:smallCaps/>
                <w:color w:val="0084D1"/>
                <w:sz w:val="20"/>
                <w:szCs w:val="20"/>
              </w:rPr>
              <w:t>Sous-total</w:t>
            </w: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48B8E987"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6C8F8B69" w14:textId="77777777">
        <w:trPr>
          <w:trHeight w:hRule="exact" w:val="312"/>
        </w:trPr>
        <w:tc>
          <w:tcPr>
            <w:tcW w:w="10377" w:type="dxa"/>
            <w:gridSpan w:val="3"/>
            <w:tcBorders>
              <w:left w:val="single" w:sz="2" w:space="0" w:color="0084D1"/>
              <w:bottom w:val="single" w:sz="2" w:space="0" w:color="0084D1"/>
              <w:right w:val="single" w:sz="2" w:space="0" w:color="0084D1"/>
            </w:tcBorders>
            <w:shd w:val="clear" w:color="auto" w:fill="0084D1"/>
            <w:tcMar>
              <w:top w:w="0" w:type="dxa"/>
              <w:left w:w="227" w:type="dxa"/>
              <w:bottom w:w="0" w:type="dxa"/>
              <w:right w:w="0" w:type="dxa"/>
            </w:tcMar>
            <w:vAlign w:val="center"/>
          </w:tcPr>
          <w:p w14:paraId="5430BB55" w14:textId="77777777" w:rsidR="00335259" w:rsidRDefault="00CC5E02">
            <w:pPr>
              <w:pStyle w:val="TableContents"/>
              <w:rPr>
                <w:rFonts w:ascii="Tahoma" w:hAnsi="Tahoma"/>
                <w:b/>
                <w:bCs/>
                <w:color w:val="FFFFFF"/>
                <w:sz w:val="16"/>
                <w:szCs w:val="16"/>
              </w:rPr>
            </w:pPr>
            <w:r>
              <w:rPr>
                <w:rFonts w:ascii="Tahoma" w:hAnsi="Tahoma"/>
                <w:b/>
                <w:bCs/>
                <w:color w:val="FFFFFF"/>
                <w:sz w:val="16"/>
                <w:szCs w:val="16"/>
              </w:rPr>
              <w:t xml:space="preserve"> B - GESTION DE LA FERTILITÉ DES SOLS</w:t>
            </w:r>
          </w:p>
        </w:tc>
      </w:tr>
      <w:tr w:rsidR="00335259" w14:paraId="279A45BE"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59E42BB0" w14:textId="77777777" w:rsidR="00335259" w:rsidRDefault="00CC5E02">
            <w:pPr>
              <w:pStyle w:val="TableContents"/>
              <w:jc w:val="center"/>
              <w:rPr>
                <w:rFonts w:ascii="Tahoma" w:hAnsi="Tahoma"/>
                <w:b/>
                <w:bCs/>
                <w:color w:val="333333"/>
                <w:sz w:val="16"/>
                <w:szCs w:val="16"/>
              </w:rPr>
            </w:pPr>
            <w:r>
              <w:rPr>
                <w:rFonts w:ascii="Tahoma" w:hAnsi="Tahoma"/>
                <w:b/>
                <w:bCs/>
                <w:color w:val="333333"/>
                <w:sz w:val="16"/>
                <w:szCs w:val="16"/>
              </w:rPr>
              <w:t>Libellé</w:t>
            </w: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216CD22F" w14:textId="77777777" w:rsidR="00335259" w:rsidRDefault="00CC5E02">
            <w:pPr>
              <w:pStyle w:val="TableContents"/>
              <w:jc w:val="center"/>
              <w:rPr>
                <w:rFonts w:ascii="Tahoma" w:hAnsi="Tahoma"/>
                <w:b/>
                <w:bCs/>
                <w:color w:val="333333"/>
                <w:sz w:val="16"/>
                <w:szCs w:val="16"/>
              </w:rPr>
            </w:pPr>
            <w:r>
              <w:rPr>
                <w:rFonts w:ascii="Tahoma" w:hAnsi="Tahoma"/>
                <w:b/>
                <w:bCs/>
                <w:color w:val="333333"/>
                <w:sz w:val="16"/>
                <w:szCs w:val="16"/>
              </w:rPr>
              <w:t>Fournisseur</w:t>
            </w: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66C82758" w14:textId="77777777" w:rsidR="00335259" w:rsidRDefault="00CC5E02">
            <w:pPr>
              <w:pStyle w:val="normalformulaire"/>
              <w:jc w:val="center"/>
              <w:rPr>
                <w:b/>
                <w:bCs/>
                <w:color w:val="333333"/>
                <w:szCs w:val="16"/>
              </w:rPr>
            </w:pPr>
            <w:r>
              <w:rPr>
                <w:b/>
                <w:bCs/>
                <w:color w:val="333333"/>
                <w:szCs w:val="16"/>
              </w:rPr>
              <w:t>Montant des devis (€)</w:t>
            </w:r>
          </w:p>
        </w:tc>
      </w:tr>
      <w:tr w:rsidR="00335259" w14:paraId="43D6D616"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64725DA4"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127F51B2"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396DC978"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618E80EA"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23DFED80"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60A7035E"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02390C03"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7B73B864"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32F48932"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6A401B21"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385DA445"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6A6B535F"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2175BF8D"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3D425B5D"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35B7E224"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6320323F"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326A4A9D"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32BD407A"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215F6130"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426C8B2E"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6534837C"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2AA51BC4"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1B270160"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41533884"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59242C3E"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5BC219C4"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40636CD7"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18E73757" w14:textId="77777777">
        <w:trPr>
          <w:trHeight w:hRule="exact" w:val="312"/>
        </w:trPr>
        <w:tc>
          <w:tcPr>
            <w:tcW w:w="7935" w:type="dxa"/>
            <w:gridSpan w:val="2"/>
            <w:tcBorders>
              <w:left w:val="single" w:sz="2" w:space="0" w:color="0084D1"/>
              <w:bottom w:val="single" w:sz="2" w:space="0" w:color="0084D1"/>
            </w:tcBorders>
            <w:tcMar>
              <w:top w:w="0" w:type="dxa"/>
              <w:left w:w="227" w:type="dxa"/>
              <w:bottom w:w="0" w:type="dxa"/>
              <w:right w:w="0" w:type="dxa"/>
            </w:tcMar>
            <w:vAlign w:val="center"/>
          </w:tcPr>
          <w:p w14:paraId="30ABF393" w14:textId="77777777" w:rsidR="00335259" w:rsidRDefault="00CC5E02">
            <w:pPr>
              <w:pStyle w:val="TableContents"/>
              <w:rPr>
                <w:rFonts w:ascii="Tahoma" w:hAnsi="Tahoma"/>
                <w:b/>
                <w:bCs/>
                <w:smallCaps/>
                <w:color w:val="0084D1"/>
                <w:sz w:val="20"/>
                <w:szCs w:val="20"/>
              </w:rPr>
            </w:pPr>
            <w:r>
              <w:rPr>
                <w:rFonts w:ascii="Tahoma" w:hAnsi="Tahoma"/>
                <w:b/>
                <w:bCs/>
                <w:smallCaps/>
                <w:color w:val="0084D1"/>
                <w:sz w:val="20"/>
                <w:szCs w:val="20"/>
              </w:rPr>
              <w:t>Sous-total</w:t>
            </w: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4FAC1D27"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0EF616CE" w14:textId="77777777">
        <w:trPr>
          <w:trHeight w:hRule="exact" w:val="561"/>
        </w:trPr>
        <w:tc>
          <w:tcPr>
            <w:tcW w:w="10377" w:type="dxa"/>
            <w:gridSpan w:val="3"/>
            <w:tcBorders>
              <w:left w:val="single" w:sz="2" w:space="0" w:color="0084D1"/>
              <w:bottom w:val="single" w:sz="2" w:space="0" w:color="0084D1"/>
              <w:right w:val="single" w:sz="2" w:space="0" w:color="0084D1"/>
            </w:tcBorders>
            <w:shd w:val="clear" w:color="auto" w:fill="0084D1"/>
            <w:tcMar>
              <w:top w:w="0" w:type="dxa"/>
              <w:left w:w="227" w:type="dxa"/>
              <w:bottom w:w="0" w:type="dxa"/>
              <w:right w:w="0" w:type="dxa"/>
            </w:tcMar>
            <w:vAlign w:val="center"/>
          </w:tcPr>
          <w:p w14:paraId="7942B3BB" w14:textId="77777777" w:rsidR="00335259" w:rsidRDefault="00CC5E02">
            <w:pPr>
              <w:pStyle w:val="TableContents"/>
              <w:rPr>
                <w:rFonts w:ascii="Tahoma" w:hAnsi="Tahoma"/>
                <w:b/>
                <w:bCs/>
                <w:color w:val="FFFFFF"/>
                <w:sz w:val="16"/>
                <w:szCs w:val="16"/>
              </w:rPr>
            </w:pPr>
            <w:r>
              <w:rPr>
                <w:rFonts w:ascii="Tahoma" w:hAnsi="Tahoma"/>
                <w:b/>
                <w:bCs/>
                <w:color w:val="FFFFFF"/>
                <w:sz w:val="16"/>
                <w:szCs w:val="16"/>
              </w:rPr>
              <w:lastRenderedPageBreak/>
              <w:t xml:space="preserve"> C - MATÉRIEL DE RÉDUCTION DE L’UTILISATION DES PRODUITS PHYTOSANITAIRES ET DE LIMITATION DES RISQUES LIÉS À L’UTILISATION DE PRODUITS PHYTOSANITAIRES</w:t>
            </w:r>
          </w:p>
        </w:tc>
      </w:tr>
      <w:tr w:rsidR="00335259" w14:paraId="2B6AA3E0"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11D598B5" w14:textId="77777777" w:rsidR="00335259" w:rsidRDefault="00CC5E02">
            <w:pPr>
              <w:pStyle w:val="TableContents"/>
              <w:jc w:val="center"/>
              <w:rPr>
                <w:rFonts w:ascii="Tahoma" w:hAnsi="Tahoma"/>
                <w:b/>
                <w:bCs/>
                <w:color w:val="333333"/>
                <w:sz w:val="16"/>
                <w:szCs w:val="16"/>
              </w:rPr>
            </w:pPr>
            <w:r>
              <w:rPr>
                <w:rFonts w:ascii="Tahoma" w:hAnsi="Tahoma"/>
                <w:b/>
                <w:bCs/>
                <w:color w:val="333333"/>
                <w:sz w:val="16"/>
                <w:szCs w:val="16"/>
              </w:rPr>
              <w:t>Libellé</w:t>
            </w: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4A501040" w14:textId="77777777" w:rsidR="00335259" w:rsidRDefault="00CC5E02">
            <w:pPr>
              <w:pStyle w:val="TableContents"/>
              <w:jc w:val="center"/>
              <w:rPr>
                <w:rFonts w:ascii="Tahoma" w:hAnsi="Tahoma"/>
                <w:b/>
                <w:bCs/>
                <w:color w:val="333333"/>
                <w:sz w:val="16"/>
                <w:szCs w:val="16"/>
              </w:rPr>
            </w:pPr>
            <w:r>
              <w:rPr>
                <w:rFonts w:ascii="Tahoma" w:hAnsi="Tahoma"/>
                <w:b/>
                <w:bCs/>
                <w:color w:val="333333"/>
                <w:sz w:val="16"/>
                <w:szCs w:val="16"/>
              </w:rPr>
              <w:t>Fournisseur</w:t>
            </w: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7C8C3F70" w14:textId="77777777" w:rsidR="00335259" w:rsidRDefault="00CC5E02">
            <w:pPr>
              <w:pStyle w:val="normalformulaire"/>
              <w:jc w:val="center"/>
              <w:rPr>
                <w:b/>
                <w:bCs/>
                <w:color w:val="333333"/>
                <w:szCs w:val="16"/>
              </w:rPr>
            </w:pPr>
            <w:r>
              <w:rPr>
                <w:b/>
                <w:bCs/>
                <w:color w:val="333333"/>
                <w:szCs w:val="16"/>
              </w:rPr>
              <w:t>Montant des devis (€)</w:t>
            </w:r>
          </w:p>
        </w:tc>
      </w:tr>
      <w:tr w:rsidR="00335259" w14:paraId="06D95B5C"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351D8957"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492A9497"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0193315D"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0BD040BB"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5B929018"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20AECC7D"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6CE79872"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7699DB6C"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4F500E63"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4D44DE9B"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661CB6B3"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16629662"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0783BBBE"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63C62517"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4389BE9E"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3463CB84"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5F2FDF0D"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4A8CF16E"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1C16DE88"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42AE72FE"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7383650F"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12C8F60D"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4293FF1A"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45F98695"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397E5F5A"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401CDACF"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2E030C3F"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5ABA663F" w14:textId="77777777">
        <w:trPr>
          <w:trHeight w:hRule="exact" w:val="312"/>
        </w:trPr>
        <w:tc>
          <w:tcPr>
            <w:tcW w:w="7935" w:type="dxa"/>
            <w:gridSpan w:val="2"/>
            <w:tcBorders>
              <w:left w:val="single" w:sz="2" w:space="0" w:color="0084D1"/>
              <w:bottom w:val="single" w:sz="2" w:space="0" w:color="0084D1"/>
            </w:tcBorders>
            <w:tcMar>
              <w:top w:w="0" w:type="dxa"/>
              <w:left w:w="227" w:type="dxa"/>
              <w:bottom w:w="0" w:type="dxa"/>
              <w:right w:w="0" w:type="dxa"/>
            </w:tcMar>
            <w:vAlign w:val="center"/>
          </w:tcPr>
          <w:p w14:paraId="10ACD6BA" w14:textId="77777777" w:rsidR="00335259" w:rsidRDefault="00CC5E02">
            <w:pPr>
              <w:pStyle w:val="TableContents"/>
              <w:rPr>
                <w:rFonts w:ascii="Tahoma" w:hAnsi="Tahoma"/>
                <w:b/>
                <w:bCs/>
                <w:smallCaps/>
                <w:color w:val="0084D1"/>
                <w:sz w:val="20"/>
                <w:szCs w:val="20"/>
              </w:rPr>
            </w:pPr>
            <w:r>
              <w:rPr>
                <w:rFonts w:ascii="Tahoma" w:hAnsi="Tahoma"/>
                <w:b/>
                <w:bCs/>
                <w:smallCaps/>
                <w:color w:val="0084D1"/>
                <w:sz w:val="20"/>
                <w:szCs w:val="20"/>
              </w:rPr>
              <w:t>Sous-total</w:t>
            </w: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51B653D1"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34F9C856" w14:textId="77777777">
        <w:trPr>
          <w:trHeight w:hRule="exact" w:val="372"/>
        </w:trPr>
        <w:tc>
          <w:tcPr>
            <w:tcW w:w="10377" w:type="dxa"/>
            <w:gridSpan w:val="3"/>
            <w:tcBorders>
              <w:left w:val="single" w:sz="2" w:space="0" w:color="0084D1"/>
              <w:bottom w:val="single" w:sz="2" w:space="0" w:color="0084D1"/>
              <w:right w:val="single" w:sz="2" w:space="0" w:color="0084D1"/>
            </w:tcBorders>
            <w:shd w:val="clear" w:color="auto" w:fill="0084D1"/>
            <w:tcMar>
              <w:top w:w="0" w:type="dxa"/>
              <w:left w:w="227" w:type="dxa"/>
              <w:bottom w:w="0" w:type="dxa"/>
              <w:right w:w="0" w:type="dxa"/>
            </w:tcMar>
            <w:vAlign w:val="center"/>
          </w:tcPr>
          <w:p w14:paraId="3BF15940" w14:textId="77777777" w:rsidR="00335259" w:rsidRDefault="00CC5E02">
            <w:pPr>
              <w:pStyle w:val="TableContents"/>
              <w:rPr>
                <w:rFonts w:ascii="Tahoma" w:hAnsi="Tahoma"/>
                <w:b/>
                <w:bCs/>
                <w:color w:val="FFFFFF"/>
                <w:sz w:val="16"/>
                <w:szCs w:val="16"/>
              </w:rPr>
            </w:pPr>
            <w:r>
              <w:rPr>
                <w:rFonts w:ascii="Tahoma" w:hAnsi="Tahoma"/>
                <w:b/>
                <w:bCs/>
                <w:color w:val="FFFFFF"/>
                <w:sz w:val="16"/>
                <w:szCs w:val="16"/>
              </w:rPr>
              <w:t xml:space="preserve"> D - MATÉRIEL SPÉCIFIQUE POUR L’AGRICULTURE BIOLOGIQUE</w:t>
            </w:r>
          </w:p>
        </w:tc>
      </w:tr>
      <w:tr w:rsidR="00335259" w14:paraId="1C2E657E"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6D876E25"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7F9978A6"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3DB67835"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4F2CC919"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3AF85D41"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651E4F38"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56D1F18E"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31C8100D"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042BAF3C"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1AEE3A89"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404853EA"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2464FF01"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631C869B"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5864D7E0"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2FBA97F9"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3EA88AC0"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51979125"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3EA812BB"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50E3650D"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1AFBD235"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62DFB839"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3BAB3FB2"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33B7531A"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56E13867" w14:textId="77777777">
        <w:trPr>
          <w:trHeight w:hRule="exact" w:val="312"/>
        </w:trPr>
        <w:tc>
          <w:tcPr>
            <w:tcW w:w="4631" w:type="dxa"/>
            <w:tcBorders>
              <w:left w:val="single" w:sz="2" w:space="0" w:color="0084D1"/>
              <w:bottom w:val="single" w:sz="2" w:space="0" w:color="0084D1"/>
            </w:tcBorders>
            <w:tcMar>
              <w:top w:w="0" w:type="dxa"/>
              <w:left w:w="227" w:type="dxa"/>
              <w:bottom w:w="0" w:type="dxa"/>
              <w:right w:w="0" w:type="dxa"/>
            </w:tcMar>
            <w:vAlign w:val="center"/>
          </w:tcPr>
          <w:p w14:paraId="49BBF2DA" w14:textId="77777777" w:rsidR="00335259" w:rsidRDefault="00335259">
            <w:pPr>
              <w:pStyle w:val="TableContents"/>
              <w:rPr>
                <w:rFonts w:ascii="Tahoma" w:hAnsi="Tahoma"/>
                <w:sz w:val="16"/>
                <w:szCs w:val="16"/>
              </w:rPr>
            </w:pPr>
          </w:p>
        </w:tc>
        <w:tc>
          <w:tcPr>
            <w:tcW w:w="3304" w:type="dxa"/>
            <w:tcBorders>
              <w:left w:val="single" w:sz="2" w:space="0" w:color="0084D1"/>
              <w:bottom w:val="single" w:sz="2" w:space="0" w:color="0084D1"/>
            </w:tcBorders>
            <w:tcMar>
              <w:top w:w="0" w:type="dxa"/>
              <w:left w:w="227" w:type="dxa"/>
              <w:bottom w:w="0" w:type="dxa"/>
              <w:right w:w="0" w:type="dxa"/>
            </w:tcMar>
            <w:vAlign w:val="center"/>
          </w:tcPr>
          <w:p w14:paraId="4A60667E" w14:textId="77777777" w:rsidR="00335259" w:rsidRDefault="00335259">
            <w:pPr>
              <w:pStyle w:val="TableContents"/>
              <w:rPr>
                <w:rFonts w:ascii="Tahoma" w:hAnsi="Tahoma"/>
                <w:sz w:val="16"/>
                <w:szCs w:val="16"/>
              </w:rPr>
            </w:pP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6F48CCAF"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7C07FAE4" w14:textId="77777777">
        <w:trPr>
          <w:trHeight w:hRule="exact" w:val="312"/>
        </w:trPr>
        <w:tc>
          <w:tcPr>
            <w:tcW w:w="7935" w:type="dxa"/>
            <w:gridSpan w:val="2"/>
            <w:tcBorders>
              <w:left w:val="single" w:sz="2" w:space="0" w:color="0084D1"/>
              <w:bottom w:val="single" w:sz="2" w:space="0" w:color="0084D1"/>
            </w:tcBorders>
            <w:tcMar>
              <w:top w:w="0" w:type="dxa"/>
              <w:left w:w="227" w:type="dxa"/>
              <w:bottom w:w="0" w:type="dxa"/>
              <w:right w:w="0" w:type="dxa"/>
            </w:tcMar>
            <w:vAlign w:val="center"/>
          </w:tcPr>
          <w:p w14:paraId="193DB7BD" w14:textId="77777777" w:rsidR="00335259" w:rsidRDefault="00CC5E02">
            <w:pPr>
              <w:pStyle w:val="TableContents"/>
              <w:rPr>
                <w:rFonts w:ascii="Tahoma" w:hAnsi="Tahoma"/>
                <w:b/>
                <w:bCs/>
                <w:smallCaps/>
                <w:color w:val="0084D1"/>
                <w:sz w:val="20"/>
                <w:szCs w:val="20"/>
              </w:rPr>
            </w:pPr>
            <w:r>
              <w:rPr>
                <w:rFonts w:ascii="Tahoma" w:hAnsi="Tahoma"/>
                <w:b/>
                <w:bCs/>
                <w:smallCaps/>
                <w:color w:val="0084D1"/>
                <w:sz w:val="20"/>
                <w:szCs w:val="20"/>
              </w:rPr>
              <w:t>Sous-total</w:t>
            </w: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6FBE8BD9"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r w:rsidR="00335259" w14:paraId="4545C63A" w14:textId="77777777">
        <w:trPr>
          <w:trHeight w:hRule="exact" w:val="312"/>
        </w:trPr>
        <w:tc>
          <w:tcPr>
            <w:tcW w:w="10377" w:type="dxa"/>
            <w:gridSpan w:val="3"/>
            <w:tcBorders>
              <w:left w:val="single" w:sz="2" w:space="0" w:color="0084D1"/>
              <w:bottom w:val="single" w:sz="2" w:space="0" w:color="0084D1"/>
              <w:right w:val="single" w:sz="2" w:space="0" w:color="0084D1"/>
            </w:tcBorders>
            <w:shd w:val="clear" w:color="auto" w:fill="0084D1"/>
            <w:tcMar>
              <w:top w:w="0" w:type="dxa"/>
              <w:left w:w="227" w:type="dxa"/>
              <w:bottom w:w="0" w:type="dxa"/>
              <w:right w:w="0" w:type="dxa"/>
            </w:tcMar>
            <w:vAlign w:val="center"/>
          </w:tcPr>
          <w:p w14:paraId="5930EECB" w14:textId="77777777" w:rsidR="00335259" w:rsidRDefault="00CC5E02">
            <w:pPr>
              <w:pStyle w:val="TableContents"/>
              <w:rPr>
                <w:rFonts w:ascii="Tahoma" w:hAnsi="Tahoma"/>
                <w:b/>
                <w:bCs/>
                <w:smallCaps/>
                <w:color w:val="FFFFFF"/>
                <w:sz w:val="20"/>
                <w:szCs w:val="20"/>
              </w:rPr>
            </w:pPr>
            <w:r>
              <w:rPr>
                <w:rFonts w:ascii="Tahoma" w:hAnsi="Tahoma"/>
                <w:b/>
                <w:bCs/>
                <w:smallCaps/>
                <w:color w:val="FFFFFF"/>
                <w:sz w:val="20"/>
                <w:szCs w:val="20"/>
              </w:rPr>
              <w:t xml:space="preserve"> E - Reprises</w:t>
            </w:r>
          </w:p>
        </w:tc>
      </w:tr>
      <w:tr w:rsidR="00335259" w14:paraId="240D9253" w14:textId="77777777">
        <w:trPr>
          <w:trHeight w:hRule="exact" w:val="306"/>
        </w:trPr>
        <w:tc>
          <w:tcPr>
            <w:tcW w:w="7935" w:type="dxa"/>
            <w:gridSpan w:val="2"/>
            <w:tcBorders>
              <w:left w:val="single" w:sz="2" w:space="0" w:color="0084D1"/>
              <w:bottom w:val="single" w:sz="2" w:space="0" w:color="0084D1"/>
            </w:tcBorders>
            <w:tcMar>
              <w:top w:w="0" w:type="dxa"/>
              <w:left w:w="227" w:type="dxa"/>
              <w:bottom w:w="0" w:type="dxa"/>
              <w:right w:w="0" w:type="dxa"/>
            </w:tcMar>
            <w:vAlign w:val="center"/>
          </w:tcPr>
          <w:p w14:paraId="20D268CD" w14:textId="77777777" w:rsidR="00335259" w:rsidRDefault="00CC5E02">
            <w:pPr>
              <w:pStyle w:val="TableContents"/>
              <w:jc w:val="center"/>
              <w:rPr>
                <w:rFonts w:ascii="Tahoma" w:hAnsi="Tahoma"/>
                <w:sz w:val="16"/>
                <w:szCs w:val="16"/>
              </w:rPr>
            </w:pPr>
            <w:r>
              <w:rPr>
                <w:rFonts w:ascii="Tahoma" w:hAnsi="Tahoma"/>
                <w:sz w:val="16"/>
                <w:szCs w:val="16"/>
              </w:rPr>
              <w:t>Indiquer ici le montant des éventuelles reprises de matériels</w:t>
            </w: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430B501F" w14:textId="77777777" w:rsidR="00335259" w:rsidRDefault="00CC5E02">
            <w:pPr>
              <w:pStyle w:val="normalformulaire"/>
              <w:snapToGrid w:val="0"/>
              <w:jc w:val="center"/>
            </w:pPr>
            <w:r>
              <w:rPr>
                <w:rStyle w:val="Policepardfaut1"/>
                <w:b/>
                <w:bCs/>
                <w:color w:val="808080"/>
                <w:sz w:val="18"/>
                <w:szCs w:val="18"/>
              </w:rPr>
              <w:t>-</w:t>
            </w:r>
            <w:r>
              <w:rPr>
                <w:rStyle w:val="Policepardfaut1"/>
                <w:color w:val="808080"/>
                <w:sz w:val="18"/>
                <w:szCs w:val="18"/>
              </w:rPr>
              <w:t xml:space="preserve"> |_|_|_| |_|_|_|, |_|_|   </w:t>
            </w:r>
          </w:p>
        </w:tc>
      </w:tr>
      <w:tr w:rsidR="00335259" w14:paraId="7359E395" w14:textId="77777777">
        <w:trPr>
          <w:trHeight w:hRule="exact" w:val="306"/>
        </w:trPr>
        <w:tc>
          <w:tcPr>
            <w:tcW w:w="10377" w:type="dxa"/>
            <w:gridSpan w:val="3"/>
            <w:tcBorders>
              <w:left w:val="single" w:sz="2" w:space="0" w:color="0084D1"/>
              <w:bottom w:val="single" w:sz="2" w:space="0" w:color="0084D1"/>
              <w:right w:val="single" w:sz="2" w:space="0" w:color="0084D1"/>
            </w:tcBorders>
            <w:shd w:val="clear" w:color="auto" w:fill="0084D1"/>
            <w:tcMar>
              <w:top w:w="0" w:type="dxa"/>
              <w:left w:w="227" w:type="dxa"/>
              <w:bottom w:w="0" w:type="dxa"/>
              <w:right w:w="0" w:type="dxa"/>
            </w:tcMar>
            <w:vAlign w:val="center"/>
          </w:tcPr>
          <w:p w14:paraId="37B3448F" w14:textId="77777777" w:rsidR="00335259" w:rsidRDefault="00CC5E02">
            <w:pPr>
              <w:pStyle w:val="TableContents"/>
            </w:pPr>
            <w:r>
              <w:rPr>
                <w:rStyle w:val="Policepardfaut1"/>
                <w:rFonts w:ascii="Tahoma" w:hAnsi="Tahoma"/>
                <w:b/>
                <w:bCs/>
                <w:smallCaps/>
                <w:color w:val="FFFFFF"/>
                <w:sz w:val="18"/>
                <w:szCs w:val="18"/>
              </w:rPr>
              <w:t xml:space="preserve"> </w:t>
            </w:r>
            <w:r>
              <w:rPr>
                <w:rStyle w:val="Policepardfaut1"/>
                <w:rFonts w:ascii="Tahoma" w:hAnsi="Tahoma"/>
                <w:b/>
                <w:bCs/>
                <w:smallCaps/>
                <w:color w:val="FFFFFF"/>
                <w:sz w:val="20"/>
                <w:szCs w:val="20"/>
              </w:rPr>
              <w:t>Total des dépenses prévisionnelles</w:t>
            </w:r>
          </w:p>
        </w:tc>
      </w:tr>
      <w:tr w:rsidR="00335259" w14:paraId="39DCA4EC" w14:textId="77777777">
        <w:trPr>
          <w:trHeight w:hRule="exact" w:val="306"/>
        </w:trPr>
        <w:tc>
          <w:tcPr>
            <w:tcW w:w="7935" w:type="dxa"/>
            <w:gridSpan w:val="2"/>
            <w:tcBorders>
              <w:left w:val="single" w:sz="2" w:space="0" w:color="0084D1"/>
              <w:bottom w:val="single" w:sz="2" w:space="0" w:color="0084D1"/>
            </w:tcBorders>
            <w:tcMar>
              <w:top w:w="0" w:type="dxa"/>
              <w:left w:w="227" w:type="dxa"/>
              <w:bottom w:w="0" w:type="dxa"/>
              <w:right w:w="0" w:type="dxa"/>
            </w:tcMar>
            <w:vAlign w:val="center"/>
          </w:tcPr>
          <w:p w14:paraId="5A7CCFD3" w14:textId="77777777" w:rsidR="00335259" w:rsidRDefault="00CC5E02">
            <w:pPr>
              <w:pStyle w:val="TableContents"/>
              <w:jc w:val="center"/>
              <w:rPr>
                <w:rFonts w:ascii="Tahoma" w:hAnsi="Tahoma"/>
                <w:sz w:val="16"/>
                <w:szCs w:val="16"/>
              </w:rPr>
            </w:pPr>
            <w:r>
              <w:rPr>
                <w:rFonts w:ascii="Tahoma" w:hAnsi="Tahoma"/>
                <w:sz w:val="16"/>
                <w:szCs w:val="16"/>
              </w:rPr>
              <w:t>= A + B + C + D - E</w:t>
            </w:r>
          </w:p>
        </w:tc>
        <w:tc>
          <w:tcPr>
            <w:tcW w:w="2442" w:type="dxa"/>
            <w:tcBorders>
              <w:left w:val="single" w:sz="2" w:space="0" w:color="0084D1"/>
              <w:bottom w:val="single" w:sz="2" w:space="0" w:color="0084D1"/>
              <w:right w:val="single" w:sz="2" w:space="0" w:color="0084D1"/>
            </w:tcBorders>
            <w:tcMar>
              <w:top w:w="0" w:type="dxa"/>
              <w:left w:w="227" w:type="dxa"/>
              <w:bottom w:w="0" w:type="dxa"/>
              <w:right w:w="0" w:type="dxa"/>
            </w:tcMar>
            <w:vAlign w:val="center"/>
          </w:tcPr>
          <w:p w14:paraId="013DC5DF" w14:textId="77777777" w:rsidR="00335259" w:rsidRDefault="00CC5E02">
            <w:pPr>
              <w:pStyle w:val="normalformulaire"/>
              <w:snapToGrid w:val="0"/>
              <w:jc w:val="center"/>
              <w:rPr>
                <w:color w:val="808080"/>
                <w:sz w:val="18"/>
                <w:szCs w:val="18"/>
              </w:rPr>
            </w:pPr>
            <w:r>
              <w:rPr>
                <w:color w:val="808080"/>
                <w:sz w:val="18"/>
                <w:szCs w:val="18"/>
              </w:rPr>
              <w:t xml:space="preserve">|_|_|_| |_|_|_|, |_|_|   </w:t>
            </w:r>
          </w:p>
        </w:tc>
      </w:tr>
    </w:tbl>
    <w:p w14:paraId="60AFD251" w14:textId="77777777" w:rsidR="00335259" w:rsidRDefault="00335259">
      <w:pPr>
        <w:pStyle w:val="Standard"/>
        <w:tabs>
          <w:tab w:val="left" w:pos="357"/>
        </w:tabs>
        <w:jc w:val="both"/>
        <w:rPr>
          <w:rFonts w:ascii="Tahoma" w:hAnsi="Tahoma" w:cs="Tahoma"/>
          <w:sz w:val="16"/>
          <w:szCs w:val="16"/>
        </w:rPr>
      </w:pPr>
    </w:p>
    <w:p w14:paraId="542457E6" w14:textId="77777777" w:rsidR="00335259" w:rsidRDefault="00CC5E02">
      <w:pPr>
        <w:pStyle w:val="Standard"/>
        <w:tabs>
          <w:tab w:val="left" w:pos="357"/>
        </w:tabs>
        <w:spacing w:before="170"/>
        <w:jc w:val="both"/>
      </w:pPr>
      <w:r>
        <w:rPr>
          <w:rStyle w:val="Policepardfaut1"/>
          <w:rFonts w:ascii="Tahoma" w:hAnsi="Tahoma" w:cs="Tahoma"/>
          <w:sz w:val="16"/>
          <w:szCs w:val="16"/>
        </w:rPr>
        <w:t>Le taux appliqué est la résultante du taux de base défini dans l’appel à candidatures additionné des majorations et multiplié par un coefficient de dégressivité, fonction du montant de dépense présenté, ainsi que des éventuelles dépenses antérieures sur le dispositif</w:t>
      </w:r>
    </w:p>
    <w:p w14:paraId="114CF0AB" w14:textId="77777777" w:rsidR="00335259" w:rsidRDefault="00CC5E02">
      <w:pPr>
        <w:pStyle w:val="Standard"/>
        <w:tabs>
          <w:tab w:val="left" w:pos="357"/>
        </w:tabs>
        <w:spacing w:before="170" w:after="227"/>
        <w:jc w:val="both"/>
      </w:pPr>
      <w:r>
        <w:rPr>
          <w:rStyle w:val="Policepardfaut1"/>
          <w:rFonts w:ascii="Tahoma" w:hAnsi="Tahoma" w:cs="Tahoma"/>
          <w:spacing w:val="-4"/>
          <w:sz w:val="16"/>
          <w:szCs w:val="16"/>
        </w:rPr>
        <w:t xml:space="preserve">L’Outil de Calcul de la Subvention disponible sur le site </w:t>
      </w:r>
      <w:hyperlink r:id="rId15" w:history="1">
        <w:r>
          <w:rPr>
            <w:rStyle w:val="Policepardfaut1"/>
            <w:rFonts w:ascii="Tahoma" w:hAnsi="Tahoma"/>
            <w:color w:val="0084D1"/>
            <w:spacing w:val="-4"/>
            <w:sz w:val="16"/>
            <w:szCs w:val="16"/>
          </w:rPr>
          <w:t>« </w:t>
        </w:r>
      </w:hyperlink>
      <w:hyperlink r:id="rId16" w:history="1">
        <w:r>
          <w:rPr>
            <w:rStyle w:val="Internetlink"/>
            <w:rFonts w:cs="Tahoma"/>
            <w:color w:val="0084D1"/>
            <w:spacing w:val="-4"/>
          </w:rPr>
          <w:t>http://www.europe-en-rhonealpes.eu</w:t>
        </w:r>
      </w:hyperlink>
      <w:hyperlink r:id="rId17" w:history="1">
        <w:r>
          <w:rPr>
            <w:rStyle w:val="Policepardfaut1"/>
            <w:rFonts w:ascii="Tahoma" w:hAnsi="Tahoma"/>
            <w:color w:val="0084D1"/>
            <w:spacing w:val="-4"/>
            <w:sz w:val="16"/>
            <w:szCs w:val="16"/>
          </w:rPr>
          <w:t> »</w:t>
        </w:r>
      </w:hyperlink>
      <w:r>
        <w:rPr>
          <w:rStyle w:val="Policepardfaut1"/>
          <w:rFonts w:ascii="Tahoma" w:hAnsi="Tahoma"/>
          <w:color w:val="009999"/>
          <w:spacing w:val="-4"/>
          <w:sz w:val="16"/>
          <w:szCs w:val="16"/>
        </w:rPr>
        <w:t xml:space="preserve"> </w:t>
      </w:r>
      <w:r>
        <w:rPr>
          <w:rStyle w:val="Policepardfaut1"/>
          <w:rFonts w:ascii="Tahoma" w:hAnsi="Tahoma"/>
          <w:spacing w:val="-4"/>
          <w:sz w:val="16"/>
          <w:szCs w:val="16"/>
        </w:rPr>
        <w:t>vous permet de déterminer les taux et montants de subvention pour chaque groupe de dépenses défini ci-avant. Votre réseau de conseil peut également vous aider dans le calcul de votre aide.</w:t>
      </w:r>
    </w:p>
    <w:tbl>
      <w:tblPr>
        <w:tblW w:w="10400" w:type="dxa"/>
        <w:tblInd w:w="-15" w:type="dxa"/>
        <w:tblLayout w:type="fixed"/>
        <w:tblCellMar>
          <w:left w:w="10" w:type="dxa"/>
          <w:right w:w="10" w:type="dxa"/>
        </w:tblCellMar>
        <w:tblLook w:val="0000" w:firstRow="0" w:lastRow="0" w:firstColumn="0" w:lastColumn="0" w:noHBand="0" w:noVBand="0"/>
      </w:tblPr>
      <w:tblGrid>
        <w:gridCol w:w="7025"/>
        <w:gridCol w:w="3375"/>
      </w:tblGrid>
      <w:tr w:rsidR="00335259" w14:paraId="1BC94CF2" w14:textId="77777777">
        <w:trPr>
          <w:trHeight w:hRule="exact" w:val="340"/>
        </w:trPr>
        <w:tc>
          <w:tcPr>
            <w:tcW w:w="10400" w:type="dxa"/>
            <w:gridSpan w:val="2"/>
            <w:tcBorders>
              <w:top w:val="single" w:sz="4" w:space="0" w:color="0084D1"/>
              <w:left w:val="single" w:sz="4" w:space="0" w:color="0084D1"/>
              <w:bottom w:val="single" w:sz="4" w:space="0" w:color="FFFFFF"/>
              <w:right w:val="single" w:sz="4" w:space="0" w:color="0084D1"/>
            </w:tcBorders>
            <w:shd w:val="clear" w:color="auto" w:fill="0084D1"/>
            <w:tcMar>
              <w:top w:w="0" w:type="dxa"/>
              <w:left w:w="0" w:type="dxa"/>
              <w:bottom w:w="0" w:type="dxa"/>
              <w:right w:w="0" w:type="dxa"/>
            </w:tcMar>
            <w:vAlign w:val="center"/>
          </w:tcPr>
          <w:p w14:paraId="4FB988FE" w14:textId="77777777" w:rsidR="00335259" w:rsidRDefault="00CC5E02">
            <w:pPr>
              <w:pStyle w:val="normalformulaire"/>
              <w:snapToGrid w:val="0"/>
              <w:jc w:val="center"/>
              <w:rPr>
                <w:b/>
                <w:bCs/>
                <w:color w:val="FFFFFF"/>
                <w:sz w:val="18"/>
                <w:szCs w:val="18"/>
              </w:rPr>
            </w:pPr>
            <w:r>
              <w:rPr>
                <w:b/>
                <w:bCs/>
                <w:color w:val="FFFFFF"/>
                <w:sz w:val="18"/>
                <w:szCs w:val="18"/>
              </w:rPr>
              <w:t>Plan de financement prévisionnel</w:t>
            </w:r>
          </w:p>
        </w:tc>
      </w:tr>
      <w:tr w:rsidR="00335259" w14:paraId="4F97E02D" w14:textId="77777777">
        <w:trPr>
          <w:trHeight w:hRule="exact" w:val="340"/>
        </w:trPr>
        <w:tc>
          <w:tcPr>
            <w:tcW w:w="7025" w:type="dxa"/>
            <w:tcBorders>
              <w:left w:val="single" w:sz="4" w:space="0" w:color="0084D1"/>
              <w:bottom w:val="single" w:sz="4" w:space="0" w:color="FFFFFF"/>
            </w:tcBorders>
            <w:shd w:val="clear" w:color="auto" w:fill="0084D1"/>
            <w:tcMar>
              <w:top w:w="0" w:type="dxa"/>
              <w:left w:w="0" w:type="dxa"/>
              <w:bottom w:w="0" w:type="dxa"/>
              <w:right w:w="0" w:type="dxa"/>
            </w:tcMar>
            <w:vAlign w:val="center"/>
          </w:tcPr>
          <w:p w14:paraId="14999D22" w14:textId="77777777" w:rsidR="00335259" w:rsidRDefault="00CC5E02">
            <w:pPr>
              <w:pStyle w:val="normalformulaire"/>
              <w:snapToGrid w:val="0"/>
              <w:jc w:val="center"/>
              <w:rPr>
                <w:b/>
                <w:bCs/>
                <w:color w:val="FFFFFF"/>
                <w:sz w:val="18"/>
                <w:szCs w:val="18"/>
              </w:rPr>
            </w:pPr>
            <w:r>
              <w:rPr>
                <w:b/>
                <w:bCs/>
                <w:color w:val="FFFFFF"/>
                <w:sz w:val="18"/>
                <w:szCs w:val="18"/>
              </w:rPr>
              <w:t>Financeurs sollicités</w:t>
            </w:r>
          </w:p>
        </w:tc>
        <w:tc>
          <w:tcPr>
            <w:tcW w:w="3375" w:type="dxa"/>
            <w:tcBorders>
              <w:left w:val="single" w:sz="4" w:space="0" w:color="FFFFFF"/>
              <w:bottom w:val="single" w:sz="4" w:space="0" w:color="FFFFFF"/>
              <w:right w:val="single" w:sz="4" w:space="0" w:color="0084D1"/>
            </w:tcBorders>
            <w:shd w:val="clear" w:color="auto" w:fill="0084D1"/>
            <w:tcMar>
              <w:top w:w="0" w:type="dxa"/>
              <w:left w:w="0" w:type="dxa"/>
              <w:bottom w:w="0" w:type="dxa"/>
              <w:right w:w="0" w:type="dxa"/>
            </w:tcMar>
            <w:vAlign w:val="center"/>
          </w:tcPr>
          <w:p w14:paraId="642DE430" w14:textId="77777777" w:rsidR="00335259" w:rsidRDefault="00CC5E02">
            <w:pPr>
              <w:pStyle w:val="normalformulaire"/>
              <w:snapToGrid w:val="0"/>
              <w:jc w:val="center"/>
              <w:rPr>
                <w:b/>
                <w:bCs/>
                <w:color w:val="FFFFFF"/>
                <w:sz w:val="18"/>
                <w:szCs w:val="18"/>
              </w:rPr>
            </w:pPr>
            <w:r>
              <w:rPr>
                <w:b/>
                <w:bCs/>
                <w:color w:val="FFFFFF"/>
                <w:sz w:val="18"/>
                <w:szCs w:val="18"/>
              </w:rPr>
              <w:t>Montant (en €)</w:t>
            </w:r>
          </w:p>
        </w:tc>
      </w:tr>
      <w:tr w:rsidR="00335259" w14:paraId="0DACD26C" w14:textId="77777777">
        <w:trPr>
          <w:trHeight w:hRule="exact" w:val="570"/>
        </w:trPr>
        <w:tc>
          <w:tcPr>
            <w:tcW w:w="7025" w:type="dxa"/>
            <w:tcBorders>
              <w:left w:val="single" w:sz="4" w:space="0" w:color="0084D1"/>
              <w:bottom w:val="single" w:sz="4" w:space="0" w:color="0084D1"/>
            </w:tcBorders>
            <w:shd w:val="clear" w:color="auto" w:fill="FFFFFF"/>
            <w:tcMar>
              <w:top w:w="57" w:type="dxa"/>
              <w:left w:w="57" w:type="dxa"/>
              <w:bottom w:w="57" w:type="dxa"/>
              <w:right w:w="57" w:type="dxa"/>
            </w:tcMar>
            <w:vAlign w:val="center"/>
          </w:tcPr>
          <w:p w14:paraId="107FF6EB" w14:textId="77777777" w:rsidR="00335259" w:rsidRDefault="00CC5E02">
            <w:pPr>
              <w:pStyle w:val="normalformulaire"/>
              <w:snapToGrid w:val="0"/>
              <w:jc w:val="left"/>
            </w:pPr>
            <w:r>
              <w:rPr>
                <w:rStyle w:val="Policepardfaut1"/>
                <w:color w:val="333333"/>
                <w:spacing w:val="-10"/>
                <w:szCs w:val="16"/>
              </w:rPr>
              <w:t>Montant des aides attendues au titre du PCAE (</w:t>
            </w:r>
            <w:r>
              <w:rPr>
                <w:rStyle w:val="Policepardfaut1"/>
                <w:i/>
                <w:iCs/>
                <w:color w:val="333333"/>
                <w:spacing w:val="-10"/>
                <w:sz w:val="14"/>
                <w:szCs w:val="14"/>
              </w:rPr>
              <w:t>de la part de la Région, des Départements, de la Métropole de Lyon, du FEADER, des Agences de l’eau</w:t>
            </w:r>
            <w:r>
              <w:rPr>
                <w:rStyle w:val="Policepardfaut1"/>
                <w:color w:val="333333"/>
                <w:spacing w:val="-10"/>
                <w:szCs w:val="16"/>
              </w:rPr>
              <w:t>)</w:t>
            </w:r>
          </w:p>
        </w:tc>
        <w:tc>
          <w:tcPr>
            <w:tcW w:w="3375" w:type="dxa"/>
            <w:tcBorders>
              <w:left w:val="single" w:sz="4" w:space="0" w:color="0084D1"/>
              <w:bottom w:val="single" w:sz="4" w:space="0" w:color="0084D1"/>
              <w:right w:val="single" w:sz="4" w:space="0" w:color="0084D1"/>
            </w:tcBorders>
            <w:shd w:val="clear" w:color="auto" w:fill="FFFFFF"/>
            <w:tcMar>
              <w:top w:w="57" w:type="dxa"/>
              <w:left w:w="57" w:type="dxa"/>
              <w:bottom w:w="57" w:type="dxa"/>
              <w:right w:w="57" w:type="dxa"/>
            </w:tcMar>
            <w:vAlign w:val="bottom"/>
          </w:tcPr>
          <w:p w14:paraId="18303D50" w14:textId="77777777" w:rsidR="00335259" w:rsidRDefault="00CC5E02">
            <w:pPr>
              <w:pStyle w:val="normalformulaire"/>
              <w:snapToGrid w:val="0"/>
              <w:jc w:val="right"/>
              <w:rPr>
                <w:color w:val="333333"/>
                <w:szCs w:val="16"/>
              </w:rPr>
            </w:pPr>
            <w:r>
              <w:rPr>
                <w:color w:val="333333"/>
                <w:szCs w:val="16"/>
              </w:rPr>
              <w:t>|__|__|__| |__|__|__|, |__|__|</w:t>
            </w:r>
          </w:p>
        </w:tc>
      </w:tr>
      <w:tr w:rsidR="00335259" w14:paraId="2FED8809" w14:textId="77777777">
        <w:trPr>
          <w:trHeight w:hRule="exact" w:val="510"/>
        </w:trPr>
        <w:tc>
          <w:tcPr>
            <w:tcW w:w="7025" w:type="dxa"/>
            <w:tcBorders>
              <w:left w:val="single" w:sz="4" w:space="0" w:color="0084D1"/>
              <w:bottom w:val="single" w:sz="4" w:space="0" w:color="0084D1"/>
            </w:tcBorders>
            <w:shd w:val="clear" w:color="auto" w:fill="FFFFFF"/>
            <w:tcMar>
              <w:top w:w="57" w:type="dxa"/>
              <w:left w:w="57" w:type="dxa"/>
              <w:bottom w:w="57" w:type="dxa"/>
              <w:right w:w="57" w:type="dxa"/>
            </w:tcMar>
            <w:vAlign w:val="center"/>
          </w:tcPr>
          <w:p w14:paraId="3A114117" w14:textId="77777777" w:rsidR="00335259" w:rsidRDefault="00CC5E02">
            <w:pPr>
              <w:pStyle w:val="normalformulaire"/>
              <w:snapToGrid w:val="0"/>
              <w:jc w:val="left"/>
            </w:pPr>
            <w:r>
              <w:rPr>
                <w:rStyle w:val="Policepardfaut1"/>
                <w:color w:val="333333"/>
                <w:szCs w:val="16"/>
              </w:rPr>
              <w:t>+ Autres financements publics sollicités (</w:t>
            </w:r>
            <w:r>
              <w:rPr>
                <w:rStyle w:val="Policepardfaut1"/>
                <w:i/>
                <w:iCs/>
                <w:color w:val="333333"/>
                <w:sz w:val="14"/>
                <w:szCs w:val="14"/>
              </w:rPr>
              <w:t>communes, subvention équivalente de prêt bonifié MTS-JA, MSA…</w:t>
            </w:r>
            <w:r>
              <w:rPr>
                <w:rStyle w:val="Policepardfaut1"/>
                <w:color w:val="333333"/>
                <w:szCs w:val="16"/>
              </w:rPr>
              <w:t xml:space="preserve">)            </w:t>
            </w:r>
            <w:r>
              <w:rPr>
                <w:rStyle w:val="Policepardfaut1"/>
                <w:i/>
                <w:iCs/>
                <w:color w:val="333333"/>
                <w:szCs w:val="16"/>
              </w:rPr>
              <w:t xml:space="preserve">Précisez : </w:t>
            </w:r>
            <w:r>
              <w:rPr>
                <w:rStyle w:val="Policepardfaut1"/>
                <w:i/>
                <w:iCs/>
                <w:color w:val="333333"/>
                <w:szCs w:val="16"/>
                <w:u w:val="single"/>
              </w:rPr>
              <w:t xml:space="preserve">                                                                                                    </w:t>
            </w:r>
          </w:p>
        </w:tc>
        <w:tc>
          <w:tcPr>
            <w:tcW w:w="3375" w:type="dxa"/>
            <w:tcBorders>
              <w:left w:val="single" w:sz="4" w:space="0" w:color="0084D1"/>
              <w:bottom w:val="single" w:sz="4" w:space="0" w:color="0084D1"/>
              <w:right w:val="single" w:sz="4" w:space="0" w:color="0084D1"/>
            </w:tcBorders>
            <w:shd w:val="clear" w:color="auto" w:fill="FFFFFF"/>
            <w:tcMar>
              <w:top w:w="57" w:type="dxa"/>
              <w:left w:w="57" w:type="dxa"/>
              <w:bottom w:w="57" w:type="dxa"/>
              <w:right w:w="57" w:type="dxa"/>
            </w:tcMar>
            <w:vAlign w:val="bottom"/>
          </w:tcPr>
          <w:p w14:paraId="42FAF09D" w14:textId="77777777" w:rsidR="00335259" w:rsidRDefault="00CC5E02">
            <w:pPr>
              <w:pStyle w:val="normalformulaire"/>
              <w:snapToGrid w:val="0"/>
              <w:jc w:val="right"/>
              <w:rPr>
                <w:color w:val="333333"/>
                <w:szCs w:val="16"/>
              </w:rPr>
            </w:pPr>
            <w:r>
              <w:rPr>
                <w:color w:val="333333"/>
                <w:szCs w:val="16"/>
              </w:rPr>
              <w:t>|__|__|__| |__|__|__|, |__|__|</w:t>
            </w:r>
          </w:p>
        </w:tc>
      </w:tr>
      <w:tr w:rsidR="00335259" w14:paraId="4273180D" w14:textId="77777777">
        <w:trPr>
          <w:trHeight w:hRule="exact" w:val="454"/>
        </w:trPr>
        <w:tc>
          <w:tcPr>
            <w:tcW w:w="7025" w:type="dxa"/>
            <w:tcBorders>
              <w:left w:val="single" w:sz="4" w:space="0" w:color="0084D1"/>
              <w:bottom w:val="single" w:sz="4" w:space="0" w:color="0084D1"/>
            </w:tcBorders>
            <w:shd w:val="clear" w:color="auto" w:fill="FFFFFF"/>
            <w:tcMar>
              <w:top w:w="57" w:type="dxa"/>
              <w:left w:w="57" w:type="dxa"/>
              <w:bottom w:w="57" w:type="dxa"/>
              <w:right w:w="57" w:type="dxa"/>
            </w:tcMar>
            <w:vAlign w:val="center"/>
          </w:tcPr>
          <w:p w14:paraId="4688824F" w14:textId="77777777" w:rsidR="00335259" w:rsidRDefault="00CC5E02">
            <w:pPr>
              <w:pStyle w:val="normalformulaire"/>
              <w:snapToGrid w:val="0"/>
              <w:jc w:val="left"/>
              <w:rPr>
                <w:color w:val="333333"/>
                <w:szCs w:val="16"/>
              </w:rPr>
            </w:pPr>
            <w:r>
              <w:rPr>
                <w:color w:val="333333"/>
                <w:szCs w:val="16"/>
              </w:rPr>
              <w:t>+ Autoconstruction</w:t>
            </w:r>
          </w:p>
        </w:tc>
        <w:tc>
          <w:tcPr>
            <w:tcW w:w="3375" w:type="dxa"/>
            <w:tcBorders>
              <w:left w:val="single" w:sz="4" w:space="0" w:color="0084D1"/>
              <w:bottom w:val="single" w:sz="4" w:space="0" w:color="0084D1"/>
              <w:right w:val="single" w:sz="4" w:space="0" w:color="0084D1"/>
            </w:tcBorders>
            <w:shd w:val="clear" w:color="auto" w:fill="FFFFFF"/>
            <w:tcMar>
              <w:top w:w="57" w:type="dxa"/>
              <w:left w:w="57" w:type="dxa"/>
              <w:bottom w:w="57" w:type="dxa"/>
              <w:right w:w="57" w:type="dxa"/>
            </w:tcMar>
            <w:vAlign w:val="bottom"/>
          </w:tcPr>
          <w:p w14:paraId="7DFBDDA6" w14:textId="77777777" w:rsidR="00335259" w:rsidRDefault="00CC5E02">
            <w:pPr>
              <w:pStyle w:val="normalformulaire"/>
              <w:snapToGrid w:val="0"/>
              <w:jc w:val="right"/>
              <w:rPr>
                <w:color w:val="333333"/>
                <w:szCs w:val="16"/>
              </w:rPr>
            </w:pPr>
            <w:r>
              <w:rPr>
                <w:color w:val="333333"/>
                <w:szCs w:val="16"/>
              </w:rPr>
              <w:t>|__|__|__| |__|__|__|, |__|__|</w:t>
            </w:r>
          </w:p>
        </w:tc>
      </w:tr>
      <w:tr w:rsidR="00335259" w14:paraId="45186FAD" w14:textId="77777777">
        <w:trPr>
          <w:trHeight w:hRule="exact" w:val="397"/>
        </w:trPr>
        <w:tc>
          <w:tcPr>
            <w:tcW w:w="7025" w:type="dxa"/>
            <w:tcBorders>
              <w:left w:val="single" w:sz="4" w:space="0" w:color="0084D1"/>
              <w:bottom w:val="single" w:sz="4" w:space="0" w:color="0084D1"/>
            </w:tcBorders>
            <w:shd w:val="clear" w:color="auto" w:fill="FFFFFF"/>
            <w:tcMar>
              <w:top w:w="57" w:type="dxa"/>
              <w:left w:w="57" w:type="dxa"/>
              <w:bottom w:w="57" w:type="dxa"/>
              <w:right w:w="57" w:type="dxa"/>
            </w:tcMar>
            <w:vAlign w:val="center"/>
          </w:tcPr>
          <w:p w14:paraId="546E702E" w14:textId="77777777" w:rsidR="00335259" w:rsidRDefault="00CC5E02">
            <w:pPr>
              <w:pStyle w:val="normalformulaire"/>
              <w:snapToGrid w:val="0"/>
              <w:rPr>
                <w:color w:val="333333"/>
                <w:szCs w:val="16"/>
              </w:rPr>
            </w:pPr>
            <w:r>
              <w:rPr>
                <w:color w:val="333333"/>
                <w:szCs w:val="16"/>
              </w:rPr>
              <w:t>+ Contributions privées (mécénat, dons…)</w:t>
            </w:r>
          </w:p>
        </w:tc>
        <w:tc>
          <w:tcPr>
            <w:tcW w:w="3375" w:type="dxa"/>
            <w:tcBorders>
              <w:left w:val="single" w:sz="4" w:space="0" w:color="0084D1"/>
              <w:bottom w:val="single" w:sz="4" w:space="0" w:color="0084D1"/>
              <w:right w:val="single" w:sz="4" w:space="0" w:color="0084D1"/>
            </w:tcBorders>
            <w:shd w:val="clear" w:color="auto" w:fill="FFFFFF"/>
            <w:tcMar>
              <w:top w:w="57" w:type="dxa"/>
              <w:left w:w="57" w:type="dxa"/>
              <w:bottom w:w="57" w:type="dxa"/>
              <w:right w:w="57" w:type="dxa"/>
            </w:tcMar>
            <w:vAlign w:val="bottom"/>
          </w:tcPr>
          <w:p w14:paraId="2BD27D2A" w14:textId="77777777" w:rsidR="00335259" w:rsidRDefault="00CC5E02">
            <w:pPr>
              <w:pStyle w:val="normalformulaire"/>
              <w:snapToGrid w:val="0"/>
              <w:jc w:val="right"/>
              <w:rPr>
                <w:color w:val="333333"/>
                <w:szCs w:val="16"/>
              </w:rPr>
            </w:pPr>
            <w:r>
              <w:rPr>
                <w:color w:val="333333"/>
                <w:szCs w:val="16"/>
              </w:rPr>
              <w:t>|__|__|__| |__|__|__|, |__|__|</w:t>
            </w:r>
          </w:p>
        </w:tc>
      </w:tr>
      <w:tr w:rsidR="00335259" w14:paraId="6E3F57C3" w14:textId="77777777">
        <w:trPr>
          <w:trHeight w:hRule="exact" w:val="397"/>
        </w:trPr>
        <w:tc>
          <w:tcPr>
            <w:tcW w:w="7025" w:type="dxa"/>
            <w:tcBorders>
              <w:left w:val="single" w:sz="4" w:space="0" w:color="0084D1"/>
              <w:bottom w:val="single" w:sz="4" w:space="0" w:color="0084D1"/>
            </w:tcBorders>
            <w:tcMar>
              <w:top w:w="57" w:type="dxa"/>
              <w:left w:w="57" w:type="dxa"/>
              <w:bottom w:w="57" w:type="dxa"/>
              <w:right w:w="57" w:type="dxa"/>
            </w:tcMar>
            <w:vAlign w:val="center"/>
          </w:tcPr>
          <w:p w14:paraId="55811B42" w14:textId="77777777" w:rsidR="00335259" w:rsidRDefault="00CC5E02">
            <w:pPr>
              <w:pStyle w:val="normalformulaire"/>
              <w:snapToGrid w:val="0"/>
              <w:jc w:val="left"/>
              <w:rPr>
                <w:color w:val="333333"/>
                <w:szCs w:val="16"/>
              </w:rPr>
            </w:pPr>
            <w:r>
              <w:rPr>
                <w:color w:val="333333"/>
                <w:szCs w:val="16"/>
              </w:rPr>
              <w:t>+ Autofinancement</w:t>
            </w:r>
          </w:p>
        </w:tc>
        <w:tc>
          <w:tcPr>
            <w:tcW w:w="3375" w:type="dxa"/>
            <w:tcBorders>
              <w:left w:val="single" w:sz="4" w:space="0" w:color="0084D1"/>
              <w:bottom w:val="single" w:sz="4" w:space="0" w:color="0084D1"/>
              <w:right w:val="single" w:sz="4" w:space="0" w:color="0084D1"/>
            </w:tcBorders>
            <w:tcMar>
              <w:top w:w="57" w:type="dxa"/>
              <w:left w:w="57" w:type="dxa"/>
              <w:bottom w:w="57" w:type="dxa"/>
              <w:right w:w="57" w:type="dxa"/>
            </w:tcMar>
            <w:vAlign w:val="bottom"/>
          </w:tcPr>
          <w:p w14:paraId="54FFA3E4" w14:textId="77777777" w:rsidR="00335259" w:rsidRDefault="00CC5E02">
            <w:pPr>
              <w:pStyle w:val="normalformulaire"/>
              <w:snapToGrid w:val="0"/>
              <w:jc w:val="right"/>
              <w:rPr>
                <w:color w:val="333333"/>
                <w:szCs w:val="16"/>
              </w:rPr>
            </w:pPr>
            <w:r>
              <w:rPr>
                <w:color w:val="333333"/>
                <w:szCs w:val="16"/>
              </w:rPr>
              <w:t>|__|__|__| |__|__|__|, |__|__|</w:t>
            </w:r>
          </w:p>
        </w:tc>
      </w:tr>
      <w:tr w:rsidR="00335259" w14:paraId="6AC459D9" w14:textId="77777777">
        <w:trPr>
          <w:trHeight w:hRule="exact" w:val="425"/>
        </w:trPr>
        <w:tc>
          <w:tcPr>
            <w:tcW w:w="7025" w:type="dxa"/>
            <w:tcBorders>
              <w:left w:val="single" w:sz="4" w:space="0" w:color="0084D1"/>
              <w:bottom w:val="single" w:sz="4" w:space="0" w:color="0084D1"/>
            </w:tcBorders>
            <w:shd w:val="clear" w:color="auto" w:fill="DDDDDD"/>
            <w:tcMar>
              <w:top w:w="57" w:type="dxa"/>
              <w:left w:w="57" w:type="dxa"/>
              <w:bottom w:w="57" w:type="dxa"/>
              <w:right w:w="57" w:type="dxa"/>
            </w:tcMar>
            <w:vAlign w:val="center"/>
          </w:tcPr>
          <w:p w14:paraId="0F16D04D" w14:textId="77777777" w:rsidR="00335259" w:rsidRDefault="00CC5E02">
            <w:pPr>
              <w:pStyle w:val="normalformulaire"/>
              <w:snapToGrid w:val="0"/>
              <w:rPr>
                <w:b/>
                <w:bCs/>
                <w:color w:val="333333"/>
                <w:szCs w:val="16"/>
              </w:rPr>
            </w:pPr>
            <w:r>
              <w:rPr>
                <w:b/>
                <w:bCs/>
                <w:color w:val="333333"/>
                <w:szCs w:val="16"/>
              </w:rPr>
              <w:t>= Assiette du PCAE</w:t>
            </w:r>
          </w:p>
        </w:tc>
        <w:tc>
          <w:tcPr>
            <w:tcW w:w="3375" w:type="dxa"/>
            <w:tcBorders>
              <w:left w:val="single" w:sz="4" w:space="0" w:color="0084D1"/>
              <w:bottom w:val="single" w:sz="4" w:space="0" w:color="0084D1"/>
              <w:right w:val="single" w:sz="4" w:space="0" w:color="0084D1"/>
            </w:tcBorders>
            <w:shd w:val="clear" w:color="auto" w:fill="DDDDDD"/>
            <w:tcMar>
              <w:top w:w="57" w:type="dxa"/>
              <w:left w:w="57" w:type="dxa"/>
              <w:bottom w:w="57" w:type="dxa"/>
              <w:right w:w="57" w:type="dxa"/>
            </w:tcMar>
            <w:vAlign w:val="bottom"/>
          </w:tcPr>
          <w:p w14:paraId="7941C235" w14:textId="77777777" w:rsidR="00335259" w:rsidRDefault="00CC5E02">
            <w:pPr>
              <w:pStyle w:val="normalformulaire"/>
              <w:snapToGrid w:val="0"/>
              <w:jc w:val="right"/>
              <w:rPr>
                <w:b/>
                <w:bCs/>
                <w:color w:val="333333"/>
                <w:szCs w:val="16"/>
              </w:rPr>
            </w:pPr>
            <w:r>
              <w:rPr>
                <w:b/>
                <w:bCs/>
                <w:color w:val="333333"/>
                <w:szCs w:val="16"/>
              </w:rPr>
              <w:t>|__|__|__|__| |__|__|__|, |__|__|</w:t>
            </w:r>
          </w:p>
        </w:tc>
      </w:tr>
      <w:tr w:rsidR="00335259" w14:paraId="665AFD1B" w14:textId="77777777">
        <w:trPr>
          <w:trHeight w:hRule="exact" w:val="425"/>
        </w:trPr>
        <w:tc>
          <w:tcPr>
            <w:tcW w:w="7025" w:type="dxa"/>
            <w:tcBorders>
              <w:left w:val="single" w:sz="4" w:space="0" w:color="0084D1"/>
              <w:bottom w:val="single" w:sz="4" w:space="0" w:color="0084D1"/>
            </w:tcBorders>
            <w:tcMar>
              <w:top w:w="57" w:type="dxa"/>
              <w:left w:w="57" w:type="dxa"/>
              <w:bottom w:w="57" w:type="dxa"/>
              <w:right w:w="57" w:type="dxa"/>
            </w:tcMar>
            <w:vAlign w:val="center"/>
          </w:tcPr>
          <w:p w14:paraId="09B7B792" w14:textId="77777777" w:rsidR="00335259" w:rsidRDefault="00CC5E02">
            <w:pPr>
              <w:pStyle w:val="normalformulaire"/>
              <w:snapToGrid w:val="0"/>
              <w:rPr>
                <w:color w:val="333333"/>
                <w:szCs w:val="16"/>
              </w:rPr>
            </w:pPr>
            <w:r>
              <w:rPr>
                <w:color w:val="333333"/>
                <w:szCs w:val="16"/>
              </w:rPr>
              <w:t>+ Indemnités d'assurance ou d'expropriation</w:t>
            </w:r>
          </w:p>
        </w:tc>
        <w:tc>
          <w:tcPr>
            <w:tcW w:w="3375" w:type="dxa"/>
            <w:tcBorders>
              <w:left w:val="single" w:sz="4" w:space="0" w:color="0084D1"/>
              <w:bottom w:val="single" w:sz="4" w:space="0" w:color="0084D1"/>
              <w:right w:val="single" w:sz="4" w:space="0" w:color="0084D1"/>
            </w:tcBorders>
            <w:tcMar>
              <w:top w:w="57" w:type="dxa"/>
              <w:left w:w="57" w:type="dxa"/>
              <w:bottom w:w="57" w:type="dxa"/>
              <w:right w:w="57" w:type="dxa"/>
            </w:tcMar>
            <w:vAlign w:val="bottom"/>
          </w:tcPr>
          <w:p w14:paraId="680A1881" w14:textId="77777777" w:rsidR="00335259" w:rsidRDefault="00CC5E02">
            <w:pPr>
              <w:pStyle w:val="normalformulaire"/>
              <w:snapToGrid w:val="0"/>
              <w:jc w:val="right"/>
              <w:rPr>
                <w:color w:val="333333"/>
                <w:szCs w:val="16"/>
              </w:rPr>
            </w:pPr>
            <w:r>
              <w:rPr>
                <w:color w:val="333333"/>
                <w:szCs w:val="16"/>
              </w:rPr>
              <w:t>|__|__|__| |__|__|__|, |__|__|</w:t>
            </w:r>
          </w:p>
        </w:tc>
      </w:tr>
      <w:tr w:rsidR="00335259" w14:paraId="4AAE09BE" w14:textId="77777777">
        <w:trPr>
          <w:trHeight w:hRule="exact" w:val="425"/>
        </w:trPr>
        <w:tc>
          <w:tcPr>
            <w:tcW w:w="7025" w:type="dxa"/>
            <w:tcBorders>
              <w:left w:val="single" w:sz="4" w:space="0" w:color="0084D1"/>
              <w:bottom w:val="single" w:sz="4" w:space="0" w:color="0084D1"/>
            </w:tcBorders>
            <w:tcMar>
              <w:top w:w="57" w:type="dxa"/>
              <w:left w:w="57" w:type="dxa"/>
              <w:bottom w:w="57" w:type="dxa"/>
              <w:right w:w="57" w:type="dxa"/>
            </w:tcMar>
            <w:vAlign w:val="center"/>
          </w:tcPr>
          <w:p w14:paraId="4BACD265" w14:textId="77777777" w:rsidR="00335259" w:rsidRDefault="00CC5E02">
            <w:pPr>
              <w:pStyle w:val="normalformulaire"/>
              <w:snapToGrid w:val="0"/>
              <w:jc w:val="left"/>
              <w:rPr>
                <w:color w:val="333333"/>
                <w:szCs w:val="16"/>
              </w:rPr>
            </w:pPr>
            <w:r>
              <w:rPr>
                <w:color w:val="333333"/>
                <w:szCs w:val="16"/>
              </w:rPr>
              <w:t>+ Reprises</w:t>
            </w:r>
          </w:p>
        </w:tc>
        <w:tc>
          <w:tcPr>
            <w:tcW w:w="3375" w:type="dxa"/>
            <w:tcBorders>
              <w:left w:val="single" w:sz="4" w:space="0" w:color="0084D1"/>
              <w:bottom w:val="single" w:sz="4" w:space="0" w:color="0084D1"/>
              <w:right w:val="single" w:sz="4" w:space="0" w:color="0084D1"/>
            </w:tcBorders>
            <w:tcMar>
              <w:top w:w="57" w:type="dxa"/>
              <w:left w:w="57" w:type="dxa"/>
              <w:bottom w:w="57" w:type="dxa"/>
              <w:right w:w="57" w:type="dxa"/>
            </w:tcMar>
            <w:vAlign w:val="bottom"/>
          </w:tcPr>
          <w:p w14:paraId="40104183" w14:textId="77777777" w:rsidR="00335259" w:rsidRDefault="00CC5E02">
            <w:pPr>
              <w:pStyle w:val="normalformulaire"/>
              <w:snapToGrid w:val="0"/>
              <w:jc w:val="right"/>
              <w:rPr>
                <w:color w:val="333333"/>
                <w:szCs w:val="16"/>
              </w:rPr>
            </w:pPr>
            <w:r>
              <w:rPr>
                <w:color w:val="333333"/>
                <w:szCs w:val="16"/>
              </w:rPr>
              <w:t>|__|__|__| |__|__|__|, |__|__|</w:t>
            </w:r>
          </w:p>
        </w:tc>
      </w:tr>
      <w:tr w:rsidR="00335259" w14:paraId="12E63E02" w14:textId="77777777">
        <w:trPr>
          <w:trHeight w:hRule="exact" w:val="454"/>
        </w:trPr>
        <w:tc>
          <w:tcPr>
            <w:tcW w:w="7025" w:type="dxa"/>
            <w:tcBorders>
              <w:left w:val="single" w:sz="4" w:space="0" w:color="0084D1"/>
              <w:bottom w:val="single" w:sz="4" w:space="0" w:color="0084D1"/>
            </w:tcBorders>
            <w:shd w:val="clear" w:color="auto" w:fill="DDDDDD"/>
            <w:tcMar>
              <w:top w:w="57" w:type="dxa"/>
              <w:left w:w="57" w:type="dxa"/>
              <w:bottom w:w="57" w:type="dxa"/>
              <w:right w:w="57" w:type="dxa"/>
            </w:tcMar>
            <w:vAlign w:val="center"/>
          </w:tcPr>
          <w:p w14:paraId="11B89EFC" w14:textId="77777777" w:rsidR="00335259" w:rsidRDefault="00CC5E02">
            <w:pPr>
              <w:pStyle w:val="normalformulaire"/>
              <w:snapToGrid w:val="0"/>
              <w:jc w:val="left"/>
              <w:rPr>
                <w:b/>
                <w:bCs/>
                <w:color w:val="333333"/>
                <w:szCs w:val="16"/>
              </w:rPr>
            </w:pPr>
            <w:r>
              <w:rPr>
                <w:b/>
                <w:bCs/>
                <w:color w:val="333333"/>
                <w:szCs w:val="16"/>
              </w:rPr>
              <w:t>= Coût total du projet</w:t>
            </w:r>
          </w:p>
        </w:tc>
        <w:tc>
          <w:tcPr>
            <w:tcW w:w="3375" w:type="dxa"/>
            <w:tcBorders>
              <w:left w:val="single" w:sz="4" w:space="0" w:color="0084D1"/>
              <w:bottom w:val="single" w:sz="4" w:space="0" w:color="0084D1"/>
              <w:right w:val="single" w:sz="4" w:space="0" w:color="0084D1"/>
            </w:tcBorders>
            <w:shd w:val="clear" w:color="auto" w:fill="DDDDDD"/>
            <w:tcMar>
              <w:top w:w="57" w:type="dxa"/>
              <w:left w:w="57" w:type="dxa"/>
              <w:bottom w:w="57" w:type="dxa"/>
              <w:right w:w="57" w:type="dxa"/>
            </w:tcMar>
            <w:vAlign w:val="bottom"/>
          </w:tcPr>
          <w:p w14:paraId="72B7DEAB" w14:textId="77777777" w:rsidR="00335259" w:rsidRDefault="00CC5E02">
            <w:pPr>
              <w:pStyle w:val="normalformulaire"/>
              <w:snapToGrid w:val="0"/>
              <w:jc w:val="right"/>
              <w:rPr>
                <w:b/>
                <w:bCs/>
                <w:color w:val="333333"/>
                <w:szCs w:val="16"/>
              </w:rPr>
            </w:pPr>
            <w:r>
              <w:rPr>
                <w:b/>
                <w:bCs/>
                <w:color w:val="333333"/>
                <w:szCs w:val="16"/>
              </w:rPr>
              <w:t>|__|__|__|__| |__|__|__|, |__|__|</w:t>
            </w:r>
          </w:p>
        </w:tc>
      </w:tr>
    </w:tbl>
    <w:p w14:paraId="25E59E2E" w14:textId="77777777" w:rsidR="00335259" w:rsidRDefault="00335259">
      <w:pPr>
        <w:pStyle w:val="Standard"/>
        <w:tabs>
          <w:tab w:val="left" w:pos="357"/>
        </w:tabs>
        <w:spacing w:before="170" w:after="227"/>
        <w:jc w:val="both"/>
        <w:rPr>
          <w:rFonts w:ascii="Tahoma" w:hAnsi="Tahoma"/>
          <w:spacing w:val="-4"/>
          <w:sz w:val="16"/>
          <w:szCs w:val="16"/>
        </w:rPr>
      </w:pPr>
    </w:p>
    <w:p w14:paraId="74F2212D" w14:textId="77777777" w:rsidR="00335259" w:rsidRDefault="00335259">
      <w:pPr>
        <w:pStyle w:val="Standard"/>
      </w:pPr>
    </w:p>
    <w:p w14:paraId="07EFACB8" w14:textId="77777777" w:rsidR="00335259" w:rsidRDefault="00CC5E02">
      <w:pPr>
        <w:pStyle w:val="titreformulaire"/>
        <w:pageBreakBefore/>
        <w:shd w:val="clear" w:color="auto" w:fill="0084D1"/>
        <w:ind w:left="-15" w:right="-15"/>
        <w:outlineLvl w:val="9"/>
        <w:rPr>
          <w:rFonts w:eastAsia="Times New Roman" w:cs="Times New Roman"/>
        </w:rPr>
      </w:pPr>
      <w:r>
        <w:rPr>
          <w:rFonts w:eastAsia="Times New Roman" w:cs="Times New Roman"/>
        </w:rPr>
        <w:lastRenderedPageBreak/>
        <w:t>G - LISTE DES PIÈCES JUSTIFICATIVES À FOURNIR À L’APPUI DE VOTRE DEMANDE</w:t>
      </w:r>
    </w:p>
    <w:p w14:paraId="10C1BB94" w14:textId="77777777" w:rsidR="00335259" w:rsidRDefault="00CC5E02">
      <w:pPr>
        <w:pStyle w:val="Standard"/>
        <w:spacing w:before="170" w:after="119"/>
        <w:jc w:val="center"/>
        <w:rPr>
          <w:rFonts w:ascii="Tahoma" w:hAnsi="Tahoma"/>
          <w:b/>
          <w:bCs/>
          <w:spacing w:val="-4"/>
          <w:sz w:val="14"/>
          <w:szCs w:val="14"/>
        </w:rPr>
      </w:pPr>
      <w:r>
        <w:rPr>
          <w:rFonts w:ascii="Tahoma" w:hAnsi="Tahoma"/>
          <w:b/>
          <w:bCs/>
          <w:spacing w:val="-4"/>
          <w:sz w:val="14"/>
          <w:szCs w:val="14"/>
        </w:rPr>
        <w:t>Avant de vous abstenir de fournir certains documents, veuillez vous assurer que le service instructeur les a en sa possession et ne vous les réclamera pas</w:t>
      </w:r>
    </w:p>
    <w:p w14:paraId="7345E119" w14:textId="77777777" w:rsidR="00335259" w:rsidRDefault="00335259">
      <w:pPr>
        <w:pStyle w:val="Standard"/>
        <w:spacing w:before="170" w:after="119"/>
        <w:jc w:val="center"/>
        <w:rPr>
          <w:rFonts w:ascii="Tahoma" w:hAnsi="Tahoma"/>
          <w:b/>
          <w:bCs/>
          <w:spacing w:val="-4"/>
          <w:sz w:val="14"/>
          <w:szCs w:val="14"/>
        </w:rPr>
      </w:pPr>
    </w:p>
    <w:tbl>
      <w:tblPr>
        <w:tblW w:w="10376" w:type="dxa"/>
        <w:tblInd w:w="-15" w:type="dxa"/>
        <w:tblLayout w:type="fixed"/>
        <w:tblCellMar>
          <w:left w:w="10" w:type="dxa"/>
          <w:right w:w="10" w:type="dxa"/>
        </w:tblCellMar>
        <w:tblLook w:val="0000" w:firstRow="0" w:lastRow="0" w:firstColumn="0" w:lastColumn="0" w:noHBand="0" w:noVBand="0"/>
      </w:tblPr>
      <w:tblGrid>
        <w:gridCol w:w="654"/>
        <w:gridCol w:w="4103"/>
        <w:gridCol w:w="4425"/>
        <w:gridCol w:w="568"/>
        <w:gridCol w:w="626"/>
      </w:tblGrid>
      <w:tr w:rsidR="00335259" w14:paraId="6287E507" w14:textId="77777777">
        <w:trPr>
          <w:trHeight w:val="343"/>
        </w:trPr>
        <w:tc>
          <w:tcPr>
            <w:tcW w:w="10376" w:type="dxa"/>
            <w:gridSpan w:val="5"/>
            <w:tcBorders>
              <w:top w:val="single" w:sz="2" w:space="0" w:color="0084D1"/>
              <w:left w:val="single" w:sz="2" w:space="0" w:color="0084D1"/>
              <w:bottom w:val="single" w:sz="2" w:space="0" w:color="FFFFFF"/>
              <w:right w:val="single" w:sz="2" w:space="0" w:color="0084D1"/>
            </w:tcBorders>
            <w:shd w:val="clear" w:color="auto" w:fill="0084D1"/>
            <w:tcMar>
              <w:top w:w="55" w:type="dxa"/>
              <w:left w:w="55" w:type="dxa"/>
              <w:bottom w:w="55" w:type="dxa"/>
              <w:right w:w="55" w:type="dxa"/>
            </w:tcMar>
            <w:vAlign w:val="center"/>
          </w:tcPr>
          <w:p w14:paraId="5AD96F18" w14:textId="77777777" w:rsidR="00335259" w:rsidRDefault="00CC5E02">
            <w:pPr>
              <w:pStyle w:val="TableContents"/>
              <w:jc w:val="center"/>
              <w:rPr>
                <w:rFonts w:ascii="Tahoma" w:hAnsi="Tahoma"/>
                <w:b/>
                <w:bCs/>
                <w:color w:val="FFFFFF"/>
                <w:sz w:val="18"/>
                <w:szCs w:val="18"/>
              </w:rPr>
            </w:pPr>
            <w:r>
              <w:rPr>
                <w:rFonts w:ascii="Tahoma" w:hAnsi="Tahoma"/>
                <w:b/>
                <w:bCs/>
                <w:color w:val="FFFFFF"/>
                <w:sz w:val="18"/>
                <w:szCs w:val="18"/>
              </w:rPr>
              <w:t>Éligibilité / Majoration</w:t>
            </w:r>
          </w:p>
        </w:tc>
      </w:tr>
      <w:tr w:rsidR="00335259" w14:paraId="20EFC43C" w14:textId="77777777">
        <w:trPr>
          <w:trHeight w:val="343"/>
        </w:trPr>
        <w:tc>
          <w:tcPr>
            <w:tcW w:w="654" w:type="dxa"/>
            <w:tcBorders>
              <w:left w:val="single" w:sz="2" w:space="0" w:color="0084D1"/>
              <w:bottom w:val="single" w:sz="2" w:space="0" w:color="FFFFFF"/>
            </w:tcBorders>
            <w:shd w:val="clear" w:color="auto" w:fill="0084D1"/>
            <w:tcMar>
              <w:top w:w="55" w:type="dxa"/>
              <w:left w:w="55" w:type="dxa"/>
              <w:bottom w:w="55" w:type="dxa"/>
              <w:right w:w="55" w:type="dxa"/>
            </w:tcMar>
            <w:vAlign w:val="center"/>
          </w:tcPr>
          <w:p w14:paraId="126A1A4F" w14:textId="77777777" w:rsidR="00335259" w:rsidRDefault="00CC5E02">
            <w:pPr>
              <w:pStyle w:val="TableContents"/>
              <w:jc w:val="center"/>
              <w:rPr>
                <w:rFonts w:ascii="Tahoma" w:hAnsi="Tahoma"/>
                <w:b/>
                <w:bCs/>
                <w:color w:val="FFFFFF"/>
                <w:sz w:val="18"/>
                <w:szCs w:val="18"/>
              </w:rPr>
            </w:pPr>
            <w:r>
              <w:rPr>
                <w:rFonts w:ascii="Tahoma" w:hAnsi="Tahoma"/>
                <w:b/>
                <w:bCs/>
                <w:color w:val="FFFFFF"/>
                <w:sz w:val="18"/>
                <w:szCs w:val="18"/>
              </w:rPr>
              <w:t>Pièce</w:t>
            </w:r>
          </w:p>
        </w:tc>
        <w:tc>
          <w:tcPr>
            <w:tcW w:w="4103" w:type="dxa"/>
            <w:tcBorders>
              <w:left w:val="single" w:sz="2" w:space="0" w:color="FFFFFF"/>
              <w:bottom w:val="single" w:sz="2" w:space="0" w:color="FFFFFF"/>
            </w:tcBorders>
            <w:shd w:val="clear" w:color="auto" w:fill="0084D1"/>
            <w:tcMar>
              <w:top w:w="55" w:type="dxa"/>
              <w:left w:w="55" w:type="dxa"/>
              <w:bottom w:w="55" w:type="dxa"/>
              <w:right w:w="55" w:type="dxa"/>
            </w:tcMar>
            <w:vAlign w:val="center"/>
          </w:tcPr>
          <w:p w14:paraId="0B7FF73C" w14:textId="77777777" w:rsidR="00335259" w:rsidRDefault="00CC5E02">
            <w:pPr>
              <w:pStyle w:val="TableContents"/>
              <w:jc w:val="center"/>
            </w:pPr>
            <w:r>
              <w:rPr>
                <w:rStyle w:val="Policepardfaut1"/>
                <w:rFonts w:ascii="Tahoma" w:hAnsi="Tahoma"/>
                <w:b/>
                <w:bCs/>
                <w:color w:val="FFFFFF"/>
                <w:sz w:val="18"/>
                <w:szCs w:val="18"/>
              </w:rPr>
              <w:t xml:space="preserve">Type de pièce </w:t>
            </w:r>
            <w:r>
              <w:rPr>
                <w:rStyle w:val="Policepardfaut1"/>
                <w:rFonts w:ascii="Tahoma" w:hAnsi="Tahoma"/>
                <w:b/>
                <w:bCs/>
                <w:i/>
                <w:iCs/>
                <w:color w:val="FFFFFF"/>
                <w:sz w:val="16"/>
                <w:szCs w:val="16"/>
              </w:rPr>
              <w:t>(copie)</w:t>
            </w:r>
          </w:p>
        </w:tc>
        <w:tc>
          <w:tcPr>
            <w:tcW w:w="4425" w:type="dxa"/>
            <w:tcBorders>
              <w:left w:val="single" w:sz="2" w:space="0" w:color="FFFFFF"/>
              <w:bottom w:val="single" w:sz="2" w:space="0" w:color="FFFFFF"/>
            </w:tcBorders>
            <w:shd w:val="clear" w:color="auto" w:fill="0084D1"/>
            <w:tcMar>
              <w:top w:w="55" w:type="dxa"/>
              <w:left w:w="55" w:type="dxa"/>
              <w:bottom w:w="55" w:type="dxa"/>
              <w:right w:w="55" w:type="dxa"/>
            </w:tcMar>
            <w:vAlign w:val="center"/>
          </w:tcPr>
          <w:p w14:paraId="473C648E" w14:textId="77777777" w:rsidR="00335259" w:rsidRDefault="00CC5E02">
            <w:pPr>
              <w:pStyle w:val="TableContents"/>
              <w:jc w:val="center"/>
              <w:rPr>
                <w:rFonts w:ascii="Tahoma" w:hAnsi="Tahoma"/>
                <w:b/>
                <w:bCs/>
                <w:color w:val="FFFFFF"/>
                <w:sz w:val="18"/>
                <w:szCs w:val="18"/>
              </w:rPr>
            </w:pPr>
            <w:r>
              <w:rPr>
                <w:rFonts w:ascii="Tahoma" w:hAnsi="Tahoma"/>
                <w:b/>
                <w:bCs/>
                <w:color w:val="FFFFFF"/>
                <w:sz w:val="18"/>
                <w:szCs w:val="18"/>
              </w:rPr>
              <w:t>Conditions d'exigibilité</w:t>
            </w:r>
          </w:p>
        </w:tc>
        <w:tc>
          <w:tcPr>
            <w:tcW w:w="568" w:type="dxa"/>
            <w:tcBorders>
              <w:left w:val="single" w:sz="2" w:space="0" w:color="FFFFFF"/>
              <w:bottom w:val="single" w:sz="2" w:space="0" w:color="FFFFFF"/>
            </w:tcBorders>
            <w:shd w:val="clear" w:color="auto" w:fill="0084D1"/>
            <w:tcMar>
              <w:top w:w="55" w:type="dxa"/>
              <w:left w:w="55" w:type="dxa"/>
              <w:bottom w:w="55" w:type="dxa"/>
              <w:right w:w="55" w:type="dxa"/>
            </w:tcMar>
            <w:vAlign w:val="center"/>
          </w:tcPr>
          <w:p w14:paraId="72EA786B" w14:textId="77777777" w:rsidR="00335259" w:rsidRDefault="00CC5E02">
            <w:pPr>
              <w:pStyle w:val="TableContents"/>
              <w:jc w:val="center"/>
              <w:rPr>
                <w:rFonts w:ascii="Tahoma" w:hAnsi="Tahoma"/>
                <w:b/>
                <w:bCs/>
                <w:color w:val="FFFFFF"/>
                <w:sz w:val="12"/>
                <w:szCs w:val="12"/>
              </w:rPr>
            </w:pPr>
            <w:r>
              <w:rPr>
                <w:rFonts w:ascii="Tahoma" w:hAnsi="Tahoma"/>
                <w:b/>
                <w:bCs/>
                <w:color w:val="FFFFFF"/>
                <w:sz w:val="12"/>
                <w:szCs w:val="12"/>
              </w:rPr>
              <w:t>Jointe</w:t>
            </w:r>
          </w:p>
        </w:tc>
        <w:tc>
          <w:tcPr>
            <w:tcW w:w="626" w:type="dxa"/>
            <w:tcBorders>
              <w:left w:val="single" w:sz="2" w:space="0" w:color="FFFFFF"/>
              <w:bottom w:val="single" w:sz="2" w:space="0" w:color="FFFFFF"/>
              <w:right w:val="single" w:sz="2" w:space="0" w:color="0084D1"/>
            </w:tcBorders>
            <w:shd w:val="clear" w:color="auto" w:fill="0084D1"/>
            <w:tcMar>
              <w:top w:w="55" w:type="dxa"/>
              <w:left w:w="55" w:type="dxa"/>
              <w:bottom w:w="55" w:type="dxa"/>
              <w:right w:w="55" w:type="dxa"/>
            </w:tcMar>
            <w:vAlign w:val="center"/>
          </w:tcPr>
          <w:p w14:paraId="281AA319" w14:textId="77777777" w:rsidR="00335259" w:rsidRDefault="00CC5E02">
            <w:pPr>
              <w:pStyle w:val="TableContents"/>
              <w:jc w:val="center"/>
              <w:rPr>
                <w:rFonts w:ascii="Tahoma" w:hAnsi="Tahoma"/>
                <w:b/>
                <w:bCs/>
                <w:color w:val="FFFFFF"/>
                <w:spacing w:val="-6"/>
                <w:sz w:val="12"/>
                <w:szCs w:val="12"/>
              </w:rPr>
            </w:pPr>
            <w:r>
              <w:rPr>
                <w:rFonts w:ascii="Tahoma" w:hAnsi="Tahoma"/>
                <w:b/>
                <w:bCs/>
                <w:color w:val="FFFFFF"/>
                <w:spacing w:val="-6"/>
                <w:sz w:val="12"/>
                <w:szCs w:val="12"/>
              </w:rPr>
              <w:t>Non concerné</w:t>
            </w:r>
          </w:p>
        </w:tc>
      </w:tr>
      <w:tr w:rsidR="00335259" w14:paraId="5124FE32" w14:textId="77777777">
        <w:trPr>
          <w:trHeight w:hRule="exact" w:val="397"/>
        </w:trPr>
        <w:tc>
          <w:tcPr>
            <w:tcW w:w="654" w:type="dxa"/>
            <w:tcBorders>
              <w:left w:val="single" w:sz="2" w:space="0" w:color="0084D1"/>
              <w:bottom w:val="single" w:sz="2" w:space="0" w:color="0084D1"/>
            </w:tcBorders>
            <w:tcMar>
              <w:top w:w="55" w:type="dxa"/>
              <w:left w:w="55" w:type="dxa"/>
              <w:bottom w:w="55" w:type="dxa"/>
              <w:right w:w="55" w:type="dxa"/>
            </w:tcMar>
            <w:vAlign w:val="center"/>
          </w:tcPr>
          <w:p w14:paraId="2947F695" w14:textId="77777777" w:rsidR="00335259" w:rsidRDefault="00CC5E02">
            <w:pPr>
              <w:pStyle w:val="normalformulaire"/>
              <w:ind w:left="-19"/>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1</w:t>
            </w:r>
          </w:p>
        </w:tc>
        <w:tc>
          <w:tcPr>
            <w:tcW w:w="4103" w:type="dxa"/>
            <w:tcBorders>
              <w:left w:val="single" w:sz="2" w:space="0" w:color="0084D1"/>
              <w:bottom w:val="single" w:sz="2" w:space="0" w:color="0084D1"/>
            </w:tcBorders>
            <w:tcMar>
              <w:top w:w="55" w:type="dxa"/>
              <w:left w:w="55" w:type="dxa"/>
              <w:bottom w:w="55" w:type="dxa"/>
              <w:right w:w="55" w:type="dxa"/>
            </w:tcMar>
            <w:vAlign w:val="center"/>
          </w:tcPr>
          <w:p w14:paraId="48CB823A" w14:textId="77777777" w:rsidR="00335259" w:rsidRDefault="00CC5E02">
            <w:pPr>
              <w:pStyle w:val="TableContents"/>
              <w:rPr>
                <w:rFonts w:ascii="Tahoma" w:hAnsi="Tahoma"/>
                <w:color w:val="333333"/>
                <w:sz w:val="14"/>
                <w:szCs w:val="14"/>
              </w:rPr>
            </w:pPr>
            <w:r>
              <w:rPr>
                <w:rFonts w:ascii="Tahoma" w:hAnsi="Tahoma"/>
                <w:color w:val="333333"/>
                <w:sz w:val="14"/>
                <w:szCs w:val="14"/>
              </w:rPr>
              <w:t>Avis de situation au répertoire SIRENE ou Kbis</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424FCB94" w14:textId="77777777" w:rsidR="00335259" w:rsidRDefault="00CC5E02">
            <w:pPr>
              <w:pStyle w:val="TableContents"/>
            </w:pPr>
            <w:r>
              <w:rPr>
                <w:rStyle w:val="Policepardfaut1"/>
                <w:rFonts w:ascii="Tahoma" w:hAnsi="Tahoma"/>
                <w:color w:val="333333"/>
                <w:sz w:val="14"/>
                <w:szCs w:val="14"/>
              </w:rPr>
              <w:t>Obligatoire (</w:t>
            </w:r>
            <w:r>
              <w:rPr>
                <w:rStyle w:val="Policepardfaut1"/>
                <w:rFonts w:ascii="Tahoma" w:hAnsi="Tahoma"/>
                <w:i/>
                <w:iCs/>
                <w:color w:val="333333"/>
                <w:sz w:val="14"/>
                <w:szCs w:val="14"/>
              </w:rPr>
              <w:t xml:space="preserve">l'un ou l'autre) </w:t>
            </w:r>
            <w:r>
              <w:rPr>
                <w:rStyle w:val="Policepardfaut1"/>
                <w:rFonts w:ascii="Tahoma" w:hAnsi="Tahoma"/>
                <w:color w:val="333333"/>
                <w:sz w:val="14"/>
                <w:szCs w:val="14"/>
              </w:rPr>
              <w:t>sauf si statuts à jour fournis</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0A41C4CF"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1827FD16"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6AE0B4F8" w14:textId="77777777">
        <w:trPr>
          <w:trHeight w:hRule="exact" w:val="397"/>
        </w:trPr>
        <w:tc>
          <w:tcPr>
            <w:tcW w:w="654" w:type="dxa"/>
            <w:tcBorders>
              <w:left w:val="single" w:sz="2" w:space="0" w:color="0084D1"/>
              <w:bottom w:val="single" w:sz="2" w:space="0" w:color="0084D1"/>
            </w:tcBorders>
            <w:tcMar>
              <w:top w:w="55" w:type="dxa"/>
              <w:left w:w="55" w:type="dxa"/>
              <w:bottom w:w="55" w:type="dxa"/>
              <w:right w:w="55" w:type="dxa"/>
            </w:tcMar>
            <w:vAlign w:val="center"/>
          </w:tcPr>
          <w:p w14:paraId="1338AFC4" w14:textId="77777777" w:rsidR="00335259" w:rsidRDefault="00CC5E02">
            <w:pPr>
              <w:pStyle w:val="normalformulaire"/>
              <w:ind w:left="-19"/>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2</w:t>
            </w:r>
          </w:p>
        </w:tc>
        <w:tc>
          <w:tcPr>
            <w:tcW w:w="4103" w:type="dxa"/>
            <w:tcBorders>
              <w:left w:val="single" w:sz="2" w:space="0" w:color="0084D1"/>
              <w:bottom w:val="single" w:sz="2" w:space="0" w:color="0084D1"/>
            </w:tcBorders>
            <w:tcMar>
              <w:top w:w="55" w:type="dxa"/>
              <w:left w:w="55" w:type="dxa"/>
              <w:bottom w:w="55" w:type="dxa"/>
              <w:right w:w="55" w:type="dxa"/>
            </w:tcMar>
            <w:vAlign w:val="center"/>
          </w:tcPr>
          <w:p w14:paraId="00BB9F64" w14:textId="77777777" w:rsidR="00335259" w:rsidRDefault="00CC5E02">
            <w:pPr>
              <w:pStyle w:val="TableContents"/>
              <w:rPr>
                <w:rFonts w:ascii="Tahoma" w:hAnsi="Tahoma"/>
                <w:color w:val="333333"/>
                <w:sz w:val="14"/>
                <w:szCs w:val="14"/>
              </w:rPr>
            </w:pPr>
            <w:r>
              <w:rPr>
                <w:rFonts w:ascii="Tahoma" w:hAnsi="Tahoma"/>
                <w:color w:val="333333"/>
                <w:sz w:val="14"/>
                <w:szCs w:val="14"/>
              </w:rPr>
              <w:t>Relevé d’Identité Bancaire</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38DE60BF"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463259AD"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14A7226F" w14:textId="77777777" w:rsidR="00335259" w:rsidRDefault="00335259">
            <w:pPr>
              <w:pStyle w:val="normalformulaire"/>
              <w:tabs>
                <w:tab w:val="left" w:pos="690"/>
                <w:tab w:val="left" w:pos="1607"/>
              </w:tabs>
              <w:jc w:val="center"/>
              <w:rPr>
                <w:rFonts w:ascii="Wingdings" w:hAnsi="Wingdings"/>
                <w:color w:val="333333"/>
                <w:szCs w:val="16"/>
              </w:rPr>
            </w:pPr>
          </w:p>
        </w:tc>
      </w:tr>
      <w:tr w:rsidR="00335259" w14:paraId="0F54654C" w14:textId="77777777">
        <w:trPr>
          <w:trHeight w:hRule="exact" w:val="397"/>
        </w:trPr>
        <w:tc>
          <w:tcPr>
            <w:tcW w:w="654" w:type="dxa"/>
            <w:tcBorders>
              <w:left w:val="single" w:sz="2" w:space="0" w:color="0084D1"/>
              <w:bottom w:val="single" w:sz="2" w:space="0" w:color="0084D1"/>
            </w:tcBorders>
            <w:tcMar>
              <w:top w:w="55" w:type="dxa"/>
              <w:left w:w="55" w:type="dxa"/>
              <w:bottom w:w="55" w:type="dxa"/>
              <w:right w:w="55" w:type="dxa"/>
            </w:tcMar>
            <w:vAlign w:val="center"/>
          </w:tcPr>
          <w:p w14:paraId="498B7439" w14:textId="77777777" w:rsidR="00335259" w:rsidRDefault="00CC5E02">
            <w:pPr>
              <w:pStyle w:val="normalformulaire"/>
              <w:ind w:left="-19"/>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3</w:t>
            </w:r>
          </w:p>
        </w:tc>
        <w:tc>
          <w:tcPr>
            <w:tcW w:w="4103" w:type="dxa"/>
            <w:tcBorders>
              <w:left w:val="single" w:sz="2" w:space="0" w:color="0084D1"/>
              <w:bottom w:val="single" w:sz="2" w:space="0" w:color="0084D1"/>
            </w:tcBorders>
            <w:tcMar>
              <w:top w:w="55" w:type="dxa"/>
              <w:left w:w="55" w:type="dxa"/>
              <w:bottom w:w="55" w:type="dxa"/>
              <w:right w:w="55" w:type="dxa"/>
            </w:tcMar>
            <w:vAlign w:val="center"/>
          </w:tcPr>
          <w:p w14:paraId="05F6785E" w14:textId="77777777" w:rsidR="00335259" w:rsidRDefault="00CC5E02">
            <w:pPr>
              <w:pStyle w:val="TableContents"/>
              <w:rPr>
                <w:rFonts w:ascii="Tahoma" w:hAnsi="Tahoma"/>
                <w:color w:val="333333"/>
                <w:sz w:val="14"/>
                <w:szCs w:val="14"/>
              </w:rPr>
            </w:pPr>
            <w:r>
              <w:rPr>
                <w:rFonts w:ascii="Tahoma" w:hAnsi="Tahoma"/>
                <w:color w:val="333333"/>
                <w:sz w:val="14"/>
                <w:szCs w:val="14"/>
              </w:rPr>
              <w:t>Pièce(s) d’identité</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5B745077"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 pour tous les associés exploitants en l’absence de SIRET</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183FC66A"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61AB9A89"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662B16EE" w14:textId="77777777">
        <w:trPr>
          <w:trHeight w:hRule="exact" w:val="397"/>
        </w:trPr>
        <w:tc>
          <w:tcPr>
            <w:tcW w:w="654" w:type="dxa"/>
            <w:tcBorders>
              <w:left w:val="single" w:sz="2" w:space="0" w:color="0084D1"/>
              <w:bottom w:val="single" w:sz="2" w:space="0" w:color="0084D1"/>
            </w:tcBorders>
            <w:tcMar>
              <w:top w:w="55" w:type="dxa"/>
              <w:left w:w="55" w:type="dxa"/>
              <w:bottom w:w="55" w:type="dxa"/>
              <w:right w:w="55" w:type="dxa"/>
            </w:tcMar>
            <w:vAlign w:val="center"/>
          </w:tcPr>
          <w:p w14:paraId="33BEBAD3" w14:textId="77777777" w:rsidR="00335259" w:rsidRDefault="00CC5E02">
            <w:pPr>
              <w:pStyle w:val="normalformulaire"/>
              <w:ind w:left="-19"/>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4</w:t>
            </w:r>
          </w:p>
        </w:tc>
        <w:tc>
          <w:tcPr>
            <w:tcW w:w="4103" w:type="dxa"/>
            <w:tcBorders>
              <w:left w:val="single" w:sz="2" w:space="0" w:color="0084D1"/>
              <w:bottom w:val="single" w:sz="2" w:space="0" w:color="0084D1"/>
            </w:tcBorders>
            <w:tcMar>
              <w:top w:w="55" w:type="dxa"/>
              <w:left w:w="55" w:type="dxa"/>
              <w:bottom w:w="55" w:type="dxa"/>
              <w:right w:w="55" w:type="dxa"/>
            </w:tcMar>
            <w:vAlign w:val="center"/>
          </w:tcPr>
          <w:p w14:paraId="3711FC8E" w14:textId="77777777" w:rsidR="00335259" w:rsidRDefault="00CC5E02">
            <w:pPr>
              <w:pStyle w:val="TableContents"/>
              <w:rPr>
                <w:rFonts w:ascii="Tahoma" w:hAnsi="Tahoma"/>
                <w:color w:val="333333"/>
                <w:sz w:val="14"/>
                <w:szCs w:val="14"/>
              </w:rPr>
            </w:pPr>
            <w:r>
              <w:rPr>
                <w:rFonts w:ascii="Tahoma" w:hAnsi="Tahoma"/>
                <w:color w:val="333333"/>
                <w:sz w:val="14"/>
                <w:szCs w:val="14"/>
              </w:rPr>
              <w:t>Attestation d’inscription à la MSA</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4812AD80" w14:textId="77777777" w:rsidR="00335259" w:rsidRDefault="00CC5E02">
            <w:pPr>
              <w:pStyle w:val="TableContents"/>
              <w:rPr>
                <w:rFonts w:ascii="Tahoma" w:hAnsi="Tahoma"/>
                <w:color w:val="333333"/>
                <w:spacing w:val="-2"/>
                <w:sz w:val="14"/>
                <w:szCs w:val="14"/>
              </w:rPr>
            </w:pPr>
            <w:r>
              <w:rPr>
                <w:rFonts w:ascii="Tahoma" w:hAnsi="Tahoma"/>
                <w:color w:val="333333"/>
                <w:spacing w:val="-2"/>
                <w:sz w:val="14"/>
                <w:szCs w:val="14"/>
              </w:rPr>
              <w:t>Obligatoire pour tout nouvel installé dans une forme sociétaire ou non</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0F96E025"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2A219A59"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6480875F" w14:textId="77777777">
        <w:trPr>
          <w:trHeight w:hRule="exact" w:val="454"/>
        </w:trPr>
        <w:tc>
          <w:tcPr>
            <w:tcW w:w="654" w:type="dxa"/>
            <w:tcBorders>
              <w:left w:val="single" w:sz="2" w:space="0" w:color="0084D1"/>
              <w:bottom w:val="single" w:sz="2" w:space="0" w:color="0084D1"/>
            </w:tcBorders>
            <w:tcMar>
              <w:top w:w="55" w:type="dxa"/>
              <w:left w:w="55" w:type="dxa"/>
              <w:bottom w:w="55" w:type="dxa"/>
              <w:right w:w="55" w:type="dxa"/>
            </w:tcMar>
            <w:vAlign w:val="center"/>
          </w:tcPr>
          <w:p w14:paraId="1E1B970F" w14:textId="77777777" w:rsidR="00335259" w:rsidRDefault="00CC5E02">
            <w:pPr>
              <w:pStyle w:val="normalformulaire"/>
              <w:ind w:left="-19"/>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5</w:t>
            </w:r>
          </w:p>
        </w:tc>
        <w:tc>
          <w:tcPr>
            <w:tcW w:w="4103" w:type="dxa"/>
            <w:tcBorders>
              <w:left w:val="single" w:sz="2" w:space="0" w:color="0084D1"/>
              <w:bottom w:val="single" w:sz="2" w:space="0" w:color="0084D1"/>
            </w:tcBorders>
            <w:tcMar>
              <w:top w:w="55" w:type="dxa"/>
              <w:left w:w="55" w:type="dxa"/>
              <w:bottom w:w="55" w:type="dxa"/>
              <w:right w:w="55" w:type="dxa"/>
            </w:tcMar>
            <w:vAlign w:val="center"/>
          </w:tcPr>
          <w:p w14:paraId="237ED1D3" w14:textId="77777777" w:rsidR="00335259" w:rsidRDefault="00CC5E02">
            <w:pPr>
              <w:pStyle w:val="TableContents"/>
              <w:rPr>
                <w:rFonts w:ascii="Tahoma" w:hAnsi="Tahoma"/>
                <w:color w:val="333333"/>
                <w:sz w:val="14"/>
                <w:szCs w:val="14"/>
              </w:rPr>
            </w:pPr>
            <w:r>
              <w:rPr>
                <w:rFonts w:ascii="Tahoma" w:hAnsi="Tahoma"/>
                <w:color w:val="333333"/>
                <w:sz w:val="14"/>
                <w:szCs w:val="14"/>
              </w:rPr>
              <w:t>Certificat de Conformité JA ou Décision d’attribution de la DJA</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5344480B"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 pour tout Jeune agriculteur bénéficiant de la DJA ou en cours d’installation</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7D8CB744"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1A5FB3C7"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72B644BB" w14:textId="77777777">
        <w:trPr>
          <w:trHeight w:hRule="exact" w:val="454"/>
        </w:trPr>
        <w:tc>
          <w:tcPr>
            <w:tcW w:w="654" w:type="dxa"/>
            <w:tcBorders>
              <w:left w:val="single" w:sz="2" w:space="0" w:color="0084D1"/>
              <w:bottom w:val="single" w:sz="2" w:space="0" w:color="0084D1"/>
            </w:tcBorders>
            <w:tcMar>
              <w:top w:w="55" w:type="dxa"/>
              <w:left w:w="55" w:type="dxa"/>
              <w:bottom w:w="55" w:type="dxa"/>
              <w:right w:w="55" w:type="dxa"/>
            </w:tcMar>
            <w:vAlign w:val="center"/>
          </w:tcPr>
          <w:p w14:paraId="31D63C8D" w14:textId="77777777" w:rsidR="00335259" w:rsidRDefault="00CC5E02">
            <w:pPr>
              <w:pStyle w:val="normalformulaire"/>
              <w:ind w:left="-19"/>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6</w:t>
            </w:r>
          </w:p>
        </w:tc>
        <w:tc>
          <w:tcPr>
            <w:tcW w:w="4103" w:type="dxa"/>
            <w:tcBorders>
              <w:left w:val="single" w:sz="2" w:space="0" w:color="0084D1"/>
              <w:bottom w:val="single" w:sz="2" w:space="0" w:color="0084D1"/>
            </w:tcBorders>
            <w:tcMar>
              <w:top w:w="55" w:type="dxa"/>
              <w:left w:w="55" w:type="dxa"/>
              <w:bottom w:w="55" w:type="dxa"/>
              <w:right w:w="55" w:type="dxa"/>
            </w:tcMar>
            <w:vAlign w:val="center"/>
          </w:tcPr>
          <w:p w14:paraId="02DDBC6D" w14:textId="77777777" w:rsidR="00335259" w:rsidRDefault="00CC5E02">
            <w:pPr>
              <w:pStyle w:val="TableContents"/>
              <w:rPr>
                <w:rFonts w:ascii="Tahoma" w:hAnsi="Tahoma"/>
                <w:color w:val="333333"/>
                <w:sz w:val="14"/>
                <w:szCs w:val="14"/>
              </w:rPr>
            </w:pPr>
            <w:r>
              <w:rPr>
                <w:rFonts w:ascii="Tahoma" w:hAnsi="Tahoma"/>
                <w:color w:val="333333"/>
                <w:sz w:val="14"/>
                <w:szCs w:val="14"/>
              </w:rPr>
              <w:t>Plan d’Entreprise ou Plan de Développement de l’Exploitation et avenant(s) le cas échéant</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0F9254DA"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 pour tout Jeune agriculteur sollicitant la majoration JA et ne bénéficiant pas de la DJA</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7BCDEBF6"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25E23920"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4C0394BA" w14:textId="77777777">
        <w:trPr>
          <w:trHeight w:hRule="exact" w:val="454"/>
        </w:trPr>
        <w:tc>
          <w:tcPr>
            <w:tcW w:w="654" w:type="dxa"/>
            <w:tcBorders>
              <w:left w:val="single" w:sz="2" w:space="0" w:color="0084D1"/>
              <w:bottom w:val="single" w:sz="2" w:space="0" w:color="0084D1"/>
            </w:tcBorders>
            <w:tcMar>
              <w:top w:w="55" w:type="dxa"/>
              <w:left w:w="55" w:type="dxa"/>
              <w:bottom w:w="55" w:type="dxa"/>
              <w:right w:w="55" w:type="dxa"/>
            </w:tcMar>
            <w:vAlign w:val="center"/>
          </w:tcPr>
          <w:p w14:paraId="5577BE68" w14:textId="77777777" w:rsidR="00335259" w:rsidRDefault="00CC5E02">
            <w:pPr>
              <w:pStyle w:val="normalformulaire"/>
              <w:ind w:left="-19"/>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7</w:t>
            </w:r>
          </w:p>
        </w:tc>
        <w:tc>
          <w:tcPr>
            <w:tcW w:w="4103" w:type="dxa"/>
            <w:tcBorders>
              <w:left w:val="single" w:sz="2" w:space="0" w:color="0084D1"/>
              <w:bottom w:val="single" w:sz="2" w:space="0" w:color="0084D1"/>
            </w:tcBorders>
            <w:tcMar>
              <w:top w:w="55" w:type="dxa"/>
              <w:left w:w="55" w:type="dxa"/>
              <w:bottom w:w="55" w:type="dxa"/>
              <w:right w:w="55" w:type="dxa"/>
            </w:tcMar>
            <w:vAlign w:val="center"/>
          </w:tcPr>
          <w:p w14:paraId="6DD07B03" w14:textId="77777777" w:rsidR="00335259" w:rsidRDefault="00CC5E02">
            <w:pPr>
              <w:pStyle w:val="TableContents"/>
              <w:rPr>
                <w:rFonts w:ascii="Tahoma" w:hAnsi="Tahoma"/>
                <w:color w:val="333333"/>
                <w:sz w:val="14"/>
                <w:szCs w:val="14"/>
              </w:rPr>
            </w:pPr>
            <w:r>
              <w:rPr>
                <w:rFonts w:ascii="Tahoma" w:hAnsi="Tahoma"/>
                <w:color w:val="333333"/>
                <w:sz w:val="14"/>
                <w:szCs w:val="14"/>
              </w:rPr>
              <w:t>Diplôme justifiant de la capacité professionnelle + PPP validé</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720C1D1F"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 pour tout Jeune agriculteur sollicitant la majoration JA et ne bénéficiant pas de la DJA</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55C611FE"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2AAD0E1F"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486BF703" w14:textId="77777777">
        <w:trPr>
          <w:trHeight w:hRule="exact" w:val="397"/>
        </w:trPr>
        <w:tc>
          <w:tcPr>
            <w:tcW w:w="654" w:type="dxa"/>
            <w:tcBorders>
              <w:left w:val="single" w:sz="2" w:space="0" w:color="0084D1"/>
              <w:bottom w:val="single" w:sz="2" w:space="0" w:color="0084D1"/>
            </w:tcBorders>
            <w:tcMar>
              <w:top w:w="55" w:type="dxa"/>
              <w:left w:w="55" w:type="dxa"/>
              <w:bottom w:w="55" w:type="dxa"/>
              <w:right w:w="55" w:type="dxa"/>
            </w:tcMar>
            <w:vAlign w:val="center"/>
          </w:tcPr>
          <w:p w14:paraId="406D78C4" w14:textId="77777777" w:rsidR="00335259" w:rsidRDefault="00CC5E02">
            <w:pPr>
              <w:pStyle w:val="normalformulaire"/>
              <w:ind w:left="-19"/>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8</w:t>
            </w:r>
          </w:p>
        </w:tc>
        <w:tc>
          <w:tcPr>
            <w:tcW w:w="4103" w:type="dxa"/>
            <w:tcBorders>
              <w:left w:val="single" w:sz="2" w:space="0" w:color="0084D1"/>
              <w:bottom w:val="single" w:sz="2" w:space="0" w:color="0084D1"/>
            </w:tcBorders>
            <w:tcMar>
              <w:top w:w="55" w:type="dxa"/>
              <w:left w:w="55" w:type="dxa"/>
              <w:bottom w:w="55" w:type="dxa"/>
              <w:right w:w="55" w:type="dxa"/>
            </w:tcMar>
            <w:vAlign w:val="center"/>
          </w:tcPr>
          <w:p w14:paraId="42BEBED6" w14:textId="77777777" w:rsidR="00335259" w:rsidRDefault="00CC5E02">
            <w:pPr>
              <w:pStyle w:val="TableContents"/>
              <w:jc w:val="both"/>
              <w:rPr>
                <w:rFonts w:ascii="Tahoma" w:hAnsi="Tahoma"/>
                <w:color w:val="333333"/>
                <w:sz w:val="14"/>
                <w:szCs w:val="14"/>
              </w:rPr>
            </w:pPr>
            <w:r>
              <w:rPr>
                <w:rFonts w:ascii="Tahoma" w:hAnsi="Tahoma"/>
                <w:color w:val="333333"/>
                <w:sz w:val="14"/>
                <w:szCs w:val="14"/>
              </w:rPr>
              <w:t>Statuts de la forme sociétaire</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2AABE419"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 pour toute forme sociétaire</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1F5A4A15"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65D8C78A"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29B79D43" w14:textId="77777777">
        <w:trPr>
          <w:trHeight w:hRule="exact" w:val="397"/>
        </w:trPr>
        <w:tc>
          <w:tcPr>
            <w:tcW w:w="654" w:type="dxa"/>
            <w:tcBorders>
              <w:left w:val="single" w:sz="2" w:space="0" w:color="0084D1"/>
              <w:bottom w:val="single" w:sz="2" w:space="0" w:color="0084D1"/>
            </w:tcBorders>
            <w:tcMar>
              <w:top w:w="55" w:type="dxa"/>
              <w:left w:w="55" w:type="dxa"/>
              <w:bottom w:w="55" w:type="dxa"/>
              <w:right w:w="55" w:type="dxa"/>
            </w:tcMar>
            <w:vAlign w:val="center"/>
          </w:tcPr>
          <w:p w14:paraId="70F00DEC" w14:textId="77777777" w:rsidR="00335259" w:rsidRDefault="00CC5E02">
            <w:pPr>
              <w:pStyle w:val="normalformulaire"/>
              <w:ind w:left="-19"/>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9</w:t>
            </w:r>
          </w:p>
        </w:tc>
        <w:tc>
          <w:tcPr>
            <w:tcW w:w="4103" w:type="dxa"/>
            <w:tcBorders>
              <w:left w:val="single" w:sz="2" w:space="0" w:color="0084D1"/>
              <w:bottom w:val="single" w:sz="2" w:space="0" w:color="0084D1"/>
            </w:tcBorders>
            <w:tcMar>
              <w:top w:w="55" w:type="dxa"/>
              <w:left w:w="55" w:type="dxa"/>
              <w:bottom w:w="55" w:type="dxa"/>
              <w:right w:w="55" w:type="dxa"/>
            </w:tcMar>
            <w:vAlign w:val="center"/>
          </w:tcPr>
          <w:p w14:paraId="4452FCC9" w14:textId="77777777" w:rsidR="00335259" w:rsidRDefault="00CC5E02">
            <w:pPr>
              <w:pStyle w:val="TableContents"/>
              <w:rPr>
                <w:rFonts w:ascii="Tahoma" w:hAnsi="Tahoma"/>
                <w:color w:val="333333"/>
                <w:sz w:val="14"/>
                <w:szCs w:val="14"/>
              </w:rPr>
            </w:pPr>
            <w:r>
              <w:rPr>
                <w:rFonts w:ascii="Tahoma" w:hAnsi="Tahoma"/>
                <w:color w:val="333333"/>
                <w:sz w:val="14"/>
                <w:szCs w:val="14"/>
              </w:rPr>
              <w:t>Labellisation GIEE</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3EB89425"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 pour justifier de la labellisation</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4A182336"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1B0BAB4E"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46B4C515" w14:textId="77777777">
        <w:trPr>
          <w:trHeight w:hRule="exact" w:val="1038"/>
        </w:trPr>
        <w:tc>
          <w:tcPr>
            <w:tcW w:w="654" w:type="dxa"/>
            <w:tcBorders>
              <w:left w:val="single" w:sz="2" w:space="0" w:color="0084D1"/>
              <w:bottom w:val="single" w:sz="2" w:space="0" w:color="0084D1"/>
            </w:tcBorders>
            <w:tcMar>
              <w:top w:w="55" w:type="dxa"/>
              <w:left w:w="55" w:type="dxa"/>
              <w:bottom w:w="55" w:type="dxa"/>
              <w:right w:w="55" w:type="dxa"/>
            </w:tcMar>
            <w:vAlign w:val="center"/>
          </w:tcPr>
          <w:p w14:paraId="0418E996" w14:textId="77777777" w:rsidR="00335259" w:rsidRDefault="00CC5E02">
            <w:pPr>
              <w:pStyle w:val="normalformulaire"/>
              <w:ind w:left="-19"/>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10</w:t>
            </w:r>
          </w:p>
        </w:tc>
        <w:tc>
          <w:tcPr>
            <w:tcW w:w="4103" w:type="dxa"/>
            <w:tcBorders>
              <w:left w:val="single" w:sz="2" w:space="0" w:color="0084D1"/>
              <w:bottom w:val="single" w:sz="2" w:space="0" w:color="0084D1"/>
            </w:tcBorders>
            <w:tcMar>
              <w:top w:w="55" w:type="dxa"/>
              <w:left w:w="55" w:type="dxa"/>
              <w:bottom w:w="55" w:type="dxa"/>
              <w:right w:w="55" w:type="dxa"/>
            </w:tcMar>
            <w:vAlign w:val="center"/>
          </w:tcPr>
          <w:p w14:paraId="4AC5D597" w14:textId="77777777" w:rsidR="00335259" w:rsidRDefault="00CC5E02">
            <w:pPr>
              <w:pStyle w:val="TableContents"/>
              <w:rPr>
                <w:rFonts w:ascii="Tahoma" w:hAnsi="Tahoma"/>
                <w:color w:val="333333"/>
                <w:spacing w:val="-2"/>
                <w:sz w:val="14"/>
                <w:szCs w:val="14"/>
              </w:rPr>
            </w:pPr>
            <w:r>
              <w:rPr>
                <w:rFonts w:ascii="Tahoma" w:hAnsi="Tahoma"/>
                <w:color w:val="333333"/>
                <w:spacing w:val="-2"/>
                <w:sz w:val="14"/>
                <w:szCs w:val="14"/>
              </w:rPr>
              <w:t>Rapport ou étude suivant(e) au choix : Plan d’Entreprise, Plan de Développement de l’Exploitation, CAB, HVE 3, MAEC système contractualisée, DAEA, GIEE, DEPHY, DIALECTE, IDEA, RAD-CIVAM, DIATERRE, Autonomie Alimentaire, Plan de financement, Étude comptable…</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229FE13E"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 et réalisé par un tiers qualifié, pour tout projet dont le montant de dépenses est supérieur ou égal à 100 000 € HT. Ce document doit être daté de moins de 3 ans au moment de la demande.</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6A90C3C3"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4EB3118A"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36532583" w14:textId="77777777">
        <w:trPr>
          <w:trHeight w:hRule="exact" w:val="397"/>
        </w:trPr>
        <w:tc>
          <w:tcPr>
            <w:tcW w:w="654" w:type="dxa"/>
            <w:tcBorders>
              <w:left w:val="single" w:sz="2" w:space="0" w:color="0084D1"/>
              <w:bottom w:val="single" w:sz="2" w:space="0" w:color="0084D1"/>
            </w:tcBorders>
            <w:tcMar>
              <w:top w:w="55" w:type="dxa"/>
              <w:left w:w="55" w:type="dxa"/>
              <w:bottom w:w="55" w:type="dxa"/>
              <w:right w:w="55" w:type="dxa"/>
            </w:tcMar>
            <w:vAlign w:val="center"/>
          </w:tcPr>
          <w:p w14:paraId="1FF98A53" w14:textId="77777777" w:rsidR="00335259" w:rsidRDefault="00CC5E02">
            <w:pPr>
              <w:pStyle w:val="normalformulaire"/>
              <w:ind w:left="-19"/>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11</w:t>
            </w:r>
          </w:p>
        </w:tc>
        <w:tc>
          <w:tcPr>
            <w:tcW w:w="4103" w:type="dxa"/>
            <w:tcBorders>
              <w:left w:val="single" w:sz="2" w:space="0" w:color="0084D1"/>
              <w:bottom w:val="single" w:sz="2" w:space="0" w:color="0084D1"/>
            </w:tcBorders>
            <w:tcMar>
              <w:top w:w="55" w:type="dxa"/>
              <w:left w:w="55" w:type="dxa"/>
              <w:bottom w:w="55" w:type="dxa"/>
              <w:right w:w="55" w:type="dxa"/>
            </w:tcMar>
            <w:vAlign w:val="center"/>
          </w:tcPr>
          <w:p w14:paraId="433C67DF" w14:textId="77777777" w:rsidR="00335259" w:rsidRDefault="00CC5E02">
            <w:pPr>
              <w:pStyle w:val="TableContents"/>
              <w:rPr>
                <w:rFonts w:ascii="Tahoma" w:hAnsi="Tahoma"/>
                <w:color w:val="333333"/>
                <w:sz w:val="14"/>
                <w:szCs w:val="14"/>
              </w:rPr>
            </w:pPr>
            <w:r>
              <w:rPr>
                <w:rFonts w:ascii="Tahoma" w:hAnsi="Tahoma"/>
                <w:color w:val="333333"/>
                <w:sz w:val="14"/>
                <w:szCs w:val="14"/>
              </w:rPr>
              <w:t>Attestation de notification et Certificat AB</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7F69A80E"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 pour tout demandeur sollicitant la majoration AB*</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13611D52"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0FAE8C90"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141B546B" w14:textId="77777777">
        <w:trPr>
          <w:trHeight w:hRule="exact" w:val="397"/>
        </w:trPr>
        <w:tc>
          <w:tcPr>
            <w:tcW w:w="654" w:type="dxa"/>
            <w:tcBorders>
              <w:left w:val="single" w:sz="2" w:space="0" w:color="0084D1"/>
              <w:bottom w:val="single" w:sz="2" w:space="0" w:color="0084D1"/>
            </w:tcBorders>
            <w:tcMar>
              <w:top w:w="55" w:type="dxa"/>
              <w:left w:w="55" w:type="dxa"/>
              <w:bottom w:w="55" w:type="dxa"/>
              <w:right w:w="55" w:type="dxa"/>
            </w:tcMar>
            <w:vAlign w:val="center"/>
          </w:tcPr>
          <w:p w14:paraId="2ED2EB15" w14:textId="77777777" w:rsidR="00335259" w:rsidRDefault="00CC5E02">
            <w:pPr>
              <w:pStyle w:val="normalformulaire"/>
              <w:ind w:left="-19"/>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12</w:t>
            </w:r>
          </w:p>
        </w:tc>
        <w:tc>
          <w:tcPr>
            <w:tcW w:w="4103" w:type="dxa"/>
            <w:tcBorders>
              <w:left w:val="single" w:sz="2" w:space="0" w:color="0084D1"/>
              <w:bottom w:val="single" w:sz="2" w:space="0" w:color="0084D1"/>
            </w:tcBorders>
            <w:tcMar>
              <w:top w:w="55" w:type="dxa"/>
              <w:left w:w="55" w:type="dxa"/>
              <w:bottom w:w="55" w:type="dxa"/>
              <w:right w:w="55" w:type="dxa"/>
            </w:tcMar>
            <w:vAlign w:val="center"/>
          </w:tcPr>
          <w:p w14:paraId="6C914BF5" w14:textId="77777777" w:rsidR="00335259" w:rsidRDefault="00CC5E02">
            <w:pPr>
              <w:pStyle w:val="TableContents"/>
              <w:rPr>
                <w:rFonts w:ascii="Tahoma" w:hAnsi="Tahoma"/>
                <w:color w:val="333333"/>
                <w:sz w:val="14"/>
                <w:szCs w:val="14"/>
              </w:rPr>
            </w:pPr>
            <w:r>
              <w:rPr>
                <w:rFonts w:ascii="Tahoma" w:hAnsi="Tahoma"/>
                <w:color w:val="333333"/>
                <w:sz w:val="14"/>
                <w:szCs w:val="14"/>
              </w:rPr>
              <w:t>Labellisation HVE</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1D1BF336"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 pour justifier de la labellisation</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544E262C"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551B51BB"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09530749" w14:textId="77777777">
        <w:trPr>
          <w:trHeight w:hRule="exact" w:val="397"/>
        </w:trPr>
        <w:tc>
          <w:tcPr>
            <w:tcW w:w="654" w:type="dxa"/>
            <w:tcBorders>
              <w:left w:val="single" w:sz="2" w:space="0" w:color="0084D1"/>
              <w:bottom w:val="single" w:sz="2" w:space="0" w:color="0084D1"/>
            </w:tcBorders>
            <w:tcMar>
              <w:top w:w="55" w:type="dxa"/>
              <w:left w:w="55" w:type="dxa"/>
              <w:bottom w:w="55" w:type="dxa"/>
              <w:right w:w="55" w:type="dxa"/>
            </w:tcMar>
            <w:vAlign w:val="center"/>
          </w:tcPr>
          <w:p w14:paraId="77824C68" w14:textId="77777777" w:rsidR="00335259" w:rsidRDefault="00CC5E02">
            <w:pPr>
              <w:pStyle w:val="normalformulaire"/>
              <w:ind w:left="-19"/>
            </w:pPr>
            <w:r>
              <w:rPr>
                <w:rStyle w:val="Policepardfaut1"/>
                <w:rFonts w:ascii="Wingdings" w:eastAsia="Wingdings" w:hAnsi="Wingdings" w:cs="Wingdings"/>
                <w:b/>
                <w:bCs/>
                <w:color w:val="0084D1"/>
                <w:sz w:val="20"/>
                <w:szCs w:val="20"/>
              </w:rPr>
              <w:t></w:t>
            </w:r>
            <w:r>
              <w:rPr>
                <w:rStyle w:val="Policepardfaut1"/>
                <w:rFonts w:eastAsia="Wingdings" w:cs="Wingdings"/>
                <w:b/>
                <w:bCs/>
                <w:color w:val="0084D1"/>
                <w:sz w:val="20"/>
                <w:szCs w:val="20"/>
                <w:vertAlign w:val="superscript"/>
              </w:rPr>
              <w:t>13</w:t>
            </w:r>
          </w:p>
        </w:tc>
        <w:tc>
          <w:tcPr>
            <w:tcW w:w="4103" w:type="dxa"/>
            <w:tcBorders>
              <w:left w:val="single" w:sz="2" w:space="0" w:color="0084D1"/>
              <w:bottom w:val="single" w:sz="2" w:space="0" w:color="0084D1"/>
            </w:tcBorders>
            <w:tcMar>
              <w:top w:w="55" w:type="dxa"/>
              <w:left w:w="55" w:type="dxa"/>
              <w:bottom w:w="55" w:type="dxa"/>
              <w:right w:w="55" w:type="dxa"/>
            </w:tcMar>
            <w:vAlign w:val="center"/>
          </w:tcPr>
          <w:p w14:paraId="5CBA332E" w14:textId="77777777" w:rsidR="00335259" w:rsidRDefault="00CC5E02">
            <w:pPr>
              <w:pStyle w:val="TableContents"/>
              <w:rPr>
                <w:rFonts w:ascii="Tahoma" w:hAnsi="Tahoma"/>
                <w:color w:val="333333"/>
                <w:sz w:val="14"/>
                <w:szCs w:val="14"/>
              </w:rPr>
            </w:pPr>
            <w:r>
              <w:rPr>
                <w:rFonts w:ascii="Tahoma" w:hAnsi="Tahoma"/>
                <w:color w:val="333333"/>
                <w:sz w:val="14"/>
                <w:szCs w:val="14"/>
              </w:rPr>
              <w:t>Justificatif de production sous SIQO</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6E4A6039"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 pour justifier de la production sous SIQO</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365A55DB"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429C82CF"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0DCD8A97" w14:textId="77777777">
        <w:trPr>
          <w:trHeight w:hRule="exact" w:val="454"/>
        </w:trPr>
        <w:tc>
          <w:tcPr>
            <w:tcW w:w="4757" w:type="dxa"/>
            <w:gridSpan w:val="2"/>
            <w:tcBorders>
              <w:left w:val="single" w:sz="2" w:space="0" w:color="0084D1"/>
              <w:bottom w:val="single" w:sz="2" w:space="0" w:color="0084D1"/>
            </w:tcBorders>
            <w:tcMar>
              <w:top w:w="55" w:type="dxa"/>
              <w:left w:w="55" w:type="dxa"/>
              <w:bottom w:w="55" w:type="dxa"/>
              <w:right w:w="55" w:type="dxa"/>
            </w:tcMar>
            <w:vAlign w:val="center"/>
          </w:tcPr>
          <w:p w14:paraId="514B24F4" w14:textId="77777777" w:rsidR="00335259" w:rsidRDefault="00CC5E02">
            <w:pPr>
              <w:pStyle w:val="TableContents"/>
            </w:pPr>
            <w:r>
              <w:rPr>
                <w:rStyle w:val="Policepardfaut1"/>
                <w:rFonts w:ascii="Tahoma" w:hAnsi="Tahoma"/>
                <w:color w:val="333333"/>
                <w:spacing w:val="-4"/>
                <w:sz w:val="14"/>
                <w:szCs w:val="14"/>
              </w:rPr>
              <w:t>Attestation délivrée par l'administration gestionnaire, mentionnant que l’exploitation et les associés exploitants sont à jour de leurs obligations sociales</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4AD58FA3"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7DF448BD"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1F97636A" w14:textId="77777777" w:rsidR="00335259" w:rsidRDefault="00335259">
            <w:pPr>
              <w:pStyle w:val="normalformulaire"/>
              <w:tabs>
                <w:tab w:val="left" w:pos="690"/>
                <w:tab w:val="left" w:pos="1607"/>
              </w:tabs>
              <w:jc w:val="center"/>
              <w:rPr>
                <w:rFonts w:ascii="Wingdings" w:hAnsi="Wingdings"/>
                <w:color w:val="333333"/>
                <w:szCs w:val="16"/>
              </w:rPr>
            </w:pPr>
          </w:p>
        </w:tc>
      </w:tr>
      <w:tr w:rsidR="00335259" w14:paraId="33C687EA" w14:textId="77777777">
        <w:trPr>
          <w:trHeight w:hRule="exact" w:val="454"/>
        </w:trPr>
        <w:tc>
          <w:tcPr>
            <w:tcW w:w="4757" w:type="dxa"/>
            <w:gridSpan w:val="2"/>
            <w:tcBorders>
              <w:left w:val="single" w:sz="2" w:space="0" w:color="0084D1"/>
              <w:bottom w:val="single" w:sz="2" w:space="0" w:color="0084D1"/>
            </w:tcBorders>
            <w:tcMar>
              <w:top w:w="55" w:type="dxa"/>
              <w:left w:w="55" w:type="dxa"/>
              <w:bottom w:w="55" w:type="dxa"/>
              <w:right w:w="55" w:type="dxa"/>
            </w:tcMar>
            <w:vAlign w:val="center"/>
          </w:tcPr>
          <w:p w14:paraId="214A755C" w14:textId="77777777" w:rsidR="00335259" w:rsidRDefault="00CC5E02">
            <w:pPr>
              <w:pStyle w:val="TableContents"/>
              <w:rPr>
                <w:rFonts w:ascii="Tahoma" w:hAnsi="Tahoma"/>
                <w:color w:val="333333"/>
                <w:sz w:val="14"/>
                <w:szCs w:val="14"/>
              </w:rPr>
            </w:pPr>
            <w:r>
              <w:rPr>
                <w:rFonts w:ascii="Tahoma" w:hAnsi="Tahoma"/>
                <w:color w:val="333333"/>
                <w:sz w:val="14"/>
                <w:szCs w:val="14"/>
              </w:rPr>
              <w:t>Devis détaillés des matériels et équipements</w:t>
            </w:r>
          </w:p>
          <w:p w14:paraId="40850E3B" w14:textId="77777777" w:rsidR="00335259" w:rsidRDefault="00CC5E02">
            <w:pPr>
              <w:pStyle w:val="TableContents"/>
            </w:pPr>
            <w:r>
              <w:rPr>
                <w:rStyle w:val="Policepardfaut1"/>
                <w:rFonts w:ascii="Tahoma" w:hAnsi="Tahoma"/>
                <w:color w:val="333333"/>
                <w:sz w:val="14"/>
                <w:szCs w:val="14"/>
              </w:rPr>
              <w:t>(</w:t>
            </w:r>
            <w:r>
              <w:rPr>
                <w:rStyle w:val="Policepardfaut1"/>
                <w:rFonts w:ascii="Tahoma" w:hAnsi="Tahoma"/>
                <w:i/>
                <w:iCs/>
                <w:color w:val="333333"/>
                <w:sz w:val="14"/>
                <w:szCs w:val="14"/>
              </w:rPr>
              <w:t>2 devis avec mention du devis choisi, 3 devis si montant &gt; 90 000 €</w:t>
            </w:r>
            <w:r>
              <w:rPr>
                <w:rStyle w:val="Policepardfaut1"/>
                <w:rFonts w:ascii="Tahoma" w:hAnsi="Tahoma"/>
                <w:color w:val="333333"/>
                <w:sz w:val="14"/>
                <w:szCs w:val="14"/>
              </w:rPr>
              <w:t>)</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4B7FD608"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 pour juger du caractère raisonnable de la dépense en dehors de références actualisées disponibles (sauf si devis &lt; 3 000 €)</w:t>
            </w:r>
          </w:p>
        </w:tc>
        <w:tc>
          <w:tcPr>
            <w:tcW w:w="568"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0242E0A1"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5AB02D4B" w14:textId="77777777" w:rsidR="00335259" w:rsidRDefault="00335259">
            <w:pPr>
              <w:pStyle w:val="normalformulaire"/>
              <w:tabs>
                <w:tab w:val="left" w:pos="690"/>
                <w:tab w:val="left" w:pos="1607"/>
              </w:tabs>
              <w:jc w:val="center"/>
              <w:rPr>
                <w:rFonts w:ascii="Wingdings" w:hAnsi="Wingdings"/>
                <w:color w:val="333333"/>
                <w:szCs w:val="16"/>
              </w:rPr>
            </w:pPr>
          </w:p>
        </w:tc>
      </w:tr>
      <w:tr w:rsidR="00335259" w14:paraId="2D3F43E7" w14:textId="77777777">
        <w:trPr>
          <w:trHeight w:hRule="exact" w:val="397"/>
        </w:trPr>
        <w:tc>
          <w:tcPr>
            <w:tcW w:w="4757" w:type="dxa"/>
            <w:gridSpan w:val="2"/>
            <w:tcBorders>
              <w:left w:val="single" w:sz="2" w:space="0" w:color="0084D1"/>
              <w:bottom w:val="single" w:sz="2" w:space="0" w:color="0084D1"/>
            </w:tcBorders>
            <w:tcMar>
              <w:top w:w="55" w:type="dxa"/>
              <w:left w:w="55" w:type="dxa"/>
              <w:bottom w:w="55" w:type="dxa"/>
              <w:right w:w="55" w:type="dxa"/>
            </w:tcMar>
            <w:vAlign w:val="center"/>
          </w:tcPr>
          <w:p w14:paraId="6258FB8A" w14:textId="77777777" w:rsidR="00335259" w:rsidRDefault="00CC5E02">
            <w:pPr>
              <w:pStyle w:val="TableContents"/>
              <w:rPr>
                <w:rFonts w:ascii="Tahoma" w:hAnsi="Tahoma"/>
                <w:color w:val="333333"/>
                <w:sz w:val="14"/>
                <w:szCs w:val="14"/>
              </w:rPr>
            </w:pPr>
            <w:r>
              <w:rPr>
                <w:rFonts w:ascii="Tahoma" w:hAnsi="Tahoma"/>
                <w:color w:val="333333"/>
                <w:sz w:val="14"/>
                <w:szCs w:val="14"/>
              </w:rPr>
              <w:t>Statuts de l’association</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0AB6CDAE" w14:textId="77777777" w:rsidR="00335259" w:rsidRDefault="00CC5E02">
            <w:pPr>
              <w:pStyle w:val="TableContents"/>
              <w:rPr>
                <w:rFonts w:ascii="Tahoma" w:hAnsi="Tahoma"/>
                <w:color w:val="333333"/>
                <w:sz w:val="14"/>
                <w:szCs w:val="14"/>
              </w:rPr>
            </w:pPr>
            <w:r>
              <w:rPr>
                <w:rFonts w:ascii="Tahoma" w:hAnsi="Tahoma"/>
                <w:color w:val="333333"/>
                <w:sz w:val="14"/>
                <w:szCs w:val="14"/>
              </w:rPr>
              <w:t>Uniquement pour les associations</w:t>
            </w:r>
          </w:p>
        </w:tc>
        <w:tc>
          <w:tcPr>
            <w:tcW w:w="568"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21FD38F2"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0A7E6041"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5D2155A7" w14:textId="77777777">
        <w:trPr>
          <w:trHeight w:hRule="exact" w:val="397"/>
        </w:trPr>
        <w:tc>
          <w:tcPr>
            <w:tcW w:w="4757" w:type="dxa"/>
            <w:gridSpan w:val="2"/>
            <w:tcBorders>
              <w:left w:val="single" w:sz="2" w:space="0" w:color="0084D1"/>
              <w:bottom w:val="single" w:sz="2" w:space="0" w:color="0084D1"/>
            </w:tcBorders>
            <w:tcMar>
              <w:top w:w="55" w:type="dxa"/>
              <w:left w:w="55" w:type="dxa"/>
              <w:bottom w:w="55" w:type="dxa"/>
              <w:right w:w="55" w:type="dxa"/>
            </w:tcMar>
            <w:vAlign w:val="center"/>
          </w:tcPr>
          <w:p w14:paraId="6F1CC7C9" w14:textId="77777777" w:rsidR="00335259" w:rsidRDefault="00CC5E02">
            <w:pPr>
              <w:pStyle w:val="Standard"/>
              <w:jc w:val="both"/>
              <w:rPr>
                <w:rFonts w:ascii="Tahoma" w:hAnsi="Tahoma"/>
                <w:color w:val="333333"/>
                <w:sz w:val="14"/>
                <w:szCs w:val="14"/>
              </w:rPr>
            </w:pPr>
            <w:r>
              <w:rPr>
                <w:rFonts w:ascii="Tahoma" w:hAnsi="Tahoma"/>
                <w:color w:val="333333"/>
                <w:sz w:val="14"/>
                <w:szCs w:val="14"/>
              </w:rPr>
              <w:t>Récépissé de déclaration en Préfecture</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3E29662D" w14:textId="77777777" w:rsidR="00335259" w:rsidRDefault="00CC5E02">
            <w:pPr>
              <w:pStyle w:val="TableContents"/>
              <w:rPr>
                <w:rFonts w:ascii="Tahoma" w:hAnsi="Tahoma"/>
                <w:color w:val="333333"/>
                <w:sz w:val="14"/>
                <w:szCs w:val="14"/>
              </w:rPr>
            </w:pPr>
            <w:r>
              <w:rPr>
                <w:rFonts w:ascii="Tahoma" w:hAnsi="Tahoma"/>
                <w:color w:val="333333"/>
                <w:sz w:val="14"/>
                <w:szCs w:val="14"/>
              </w:rPr>
              <w:t>Uniquement pour les associations</w:t>
            </w:r>
          </w:p>
        </w:tc>
        <w:tc>
          <w:tcPr>
            <w:tcW w:w="568"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5541A570"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52749267"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73FEDE1C" w14:textId="77777777">
        <w:trPr>
          <w:trHeight w:hRule="exact" w:val="454"/>
        </w:trPr>
        <w:tc>
          <w:tcPr>
            <w:tcW w:w="4757" w:type="dxa"/>
            <w:gridSpan w:val="2"/>
            <w:tcBorders>
              <w:left w:val="single" w:sz="2" w:space="0" w:color="0084D1"/>
              <w:bottom w:val="single" w:sz="2" w:space="0" w:color="0084D1"/>
            </w:tcBorders>
            <w:tcMar>
              <w:top w:w="55" w:type="dxa"/>
              <w:left w:w="55" w:type="dxa"/>
              <w:bottom w:w="55" w:type="dxa"/>
              <w:right w:w="55" w:type="dxa"/>
            </w:tcMar>
            <w:vAlign w:val="center"/>
          </w:tcPr>
          <w:p w14:paraId="62DFD882" w14:textId="77777777" w:rsidR="00335259" w:rsidRDefault="00CC5E02">
            <w:pPr>
              <w:pStyle w:val="Standard"/>
              <w:jc w:val="both"/>
              <w:rPr>
                <w:rFonts w:ascii="Tahoma" w:hAnsi="Tahoma"/>
                <w:color w:val="333333"/>
                <w:sz w:val="14"/>
                <w:szCs w:val="14"/>
              </w:rPr>
            </w:pPr>
            <w:r>
              <w:rPr>
                <w:rFonts w:ascii="Tahoma" w:hAnsi="Tahoma"/>
                <w:color w:val="333333"/>
                <w:sz w:val="14"/>
                <w:szCs w:val="14"/>
              </w:rPr>
              <w:t>Délibération de l’organe compétent approuvant le projet et le plan de financement</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4081E232" w14:textId="77777777" w:rsidR="00335259" w:rsidRDefault="00CC5E02">
            <w:pPr>
              <w:pStyle w:val="TableContents"/>
              <w:rPr>
                <w:rFonts w:ascii="Tahoma" w:hAnsi="Tahoma"/>
                <w:color w:val="333333"/>
                <w:sz w:val="14"/>
                <w:szCs w:val="14"/>
              </w:rPr>
            </w:pPr>
            <w:r>
              <w:rPr>
                <w:rFonts w:ascii="Tahoma" w:hAnsi="Tahoma"/>
                <w:color w:val="333333"/>
                <w:sz w:val="14"/>
                <w:szCs w:val="14"/>
              </w:rPr>
              <w:t>Uniquement pour les associations</w:t>
            </w:r>
          </w:p>
        </w:tc>
        <w:tc>
          <w:tcPr>
            <w:tcW w:w="568"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51CF7261"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1E63C164"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383D874F" w14:textId="77777777">
        <w:trPr>
          <w:trHeight w:hRule="exact" w:val="397"/>
        </w:trPr>
        <w:tc>
          <w:tcPr>
            <w:tcW w:w="4757" w:type="dxa"/>
            <w:gridSpan w:val="2"/>
            <w:tcBorders>
              <w:left w:val="single" w:sz="2" w:space="0" w:color="0084D1"/>
              <w:bottom w:val="single" w:sz="2" w:space="0" w:color="0084D1"/>
            </w:tcBorders>
            <w:tcMar>
              <w:top w:w="55" w:type="dxa"/>
              <w:left w:w="55" w:type="dxa"/>
              <w:bottom w:w="55" w:type="dxa"/>
              <w:right w:w="55" w:type="dxa"/>
            </w:tcMar>
            <w:vAlign w:val="center"/>
          </w:tcPr>
          <w:p w14:paraId="139BCEA3" w14:textId="77777777" w:rsidR="00335259" w:rsidRDefault="00CC5E02">
            <w:pPr>
              <w:pStyle w:val="Standard"/>
              <w:jc w:val="both"/>
              <w:rPr>
                <w:rFonts w:ascii="Tahoma" w:hAnsi="Tahoma"/>
                <w:color w:val="333333"/>
                <w:sz w:val="14"/>
                <w:szCs w:val="14"/>
              </w:rPr>
            </w:pPr>
            <w:r>
              <w:rPr>
                <w:rFonts w:ascii="Tahoma" w:hAnsi="Tahoma"/>
                <w:color w:val="333333"/>
                <w:sz w:val="14"/>
                <w:szCs w:val="14"/>
              </w:rPr>
              <w:t>Procuration des associés pour la signature de la demande</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5B52FD6F"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 en cas de forme sociétaire</w:t>
            </w:r>
          </w:p>
        </w:tc>
        <w:tc>
          <w:tcPr>
            <w:tcW w:w="568"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19D16A56"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11E92502"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208F0BB3" w14:textId="77777777">
        <w:trPr>
          <w:trHeight w:hRule="exact" w:val="476"/>
        </w:trPr>
        <w:tc>
          <w:tcPr>
            <w:tcW w:w="4757" w:type="dxa"/>
            <w:gridSpan w:val="2"/>
            <w:tcBorders>
              <w:left w:val="single" w:sz="2" w:space="0" w:color="0084D1"/>
              <w:bottom w:val="single" w:sz="2" w:space="0" w:color="0084D1"/>
            </w:tcBorders>
            <w:tcMar>
              <w:top w:w="55" w:type="dxa"/>
              <w:left w:w="55" w:type="dxa"/>
              <w:bottom w:w="55" w:type="dxa"/>
              <w:right w:w="55" w:type="dxa"/>
            </w:tcMar>
            <w:vAlign w:val="center"/>
          </w:tcPr>
          <w:p w14:paraId="2B7CA36A" w14:textId="77777777" w:rsidR="00335259" w:rsidRDefault="00CC5E02">
            <w:pPr>
              <w:pStyle w:val="Standard"/>
              <w:rPr>
                <w:rFonts w:ascii="Tahoma" w:hAnsi="Tahoma"/>
                <w:color w:val="333333"/>
                <w:sz w:val="14"/>
                <w:szCs w:val="14"/>
              </w:rPr>
            </w:pPr>
            <w:r>
              <w:rPr>
                <w:rFonts w:ascii="Tahoma" w:hAnsi="Tahoma"/>
                <w:color w:val="333333"/>
                <w:sz w:val="14"/>
                <w:szCs w:val="14"/>
              </w:rPr>
              <w:t>Formulaire de commande publique</w:t>
            </w:r>
          </w:p>
        </w:tc>
        <w:tc>
          <w:tcPr>
            <w:tcW w:w="4425" w:type="dxa"/>
            <w:tcBorders>
              <w:left w:val="single" w:sz="2" w:space="0" w:color="0084D1"/>
              <w:bottom w:val="single" w:sz="2" w:space="0" w:color="0084D1"/>
            </w:tcBorders>
            <w:tcMar>
              <w:top w:w="55" w:type="dxa"/>
              <w:left w:w="55" w:type="dxa"/>
              <w:bottom w:w="55" w:type="dxa"/>
              <w:right w:w="55" w:type="dxa"/>
            </w:tcMar>
            <w:vAlign w:val="center"/>
          </w:tcPr>
          <w:p w14:paraId="6795D872" w14:textId="77777777" w:rsidR="00335259" w:rsidRDefault="00CC5E02">
            <w:pPr>
              <w:pStyle w:val="TableContents"/>
              <w:rPr>
                <w:rFonts w:ascii="Tahoma" w:hAnsi="Tahoma"/>
                <w:color w:val="333333"/>
                <w:sz w:val="14"/>
                <w:szCs w:val="14"/>
              </w:rPr>
            </w:pPr>
            <w:r>
              <w:rPr>
                <w:rFonts w:ascii="Tahoma" w:hAnsi="Tahoma"/>
                <w:color w:val="333333"/>
                <w:sz w:val="14"/>
                <w:szCs w:val="14"/>
              </w:rPr>
              <w:t>Obligatoire si le bénéficiaire est soumis aux règles de la commande publique</w:t>
            </w:r>
          </w:p>
        </w:tc>
        <w:tc>
          <w:tcPr>
            <w:tcW w:w="568"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7A9D7D6E"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06E1D402"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bl>
    <w:p w14:paraId="2AC083A2" w14:textId="77777777" w:rsidR="00335259" w:rsidRDefault="00CC5E02">
      <w:pPr>
        <w:pStyle w:val="Standard"/>
        <w:spacing w:before="170" w:after="119"/>
        <w:jc w:val="center"/>
      </w:pPr>
      <w:r>
        <w:rPr>
          <w:noProof/>
          <w:lang w:eastAsia="fr-FR"/>
        </w:rPr>
        <mc:AlternateContent>
          <mc:Choice Requires="wps">
            <w:drawing>
              <wp:anchor distT="0" distB="0" distL="114300" distR="114300" simplePos="0" relativeHeight="3" behindDoc="0" locked="0" layoutInCell="1" allowOverlap="1" wp14:anchorId="17CA6760" wp14:editId="4AEC8639">
                <wp:simplePos x="0" y="0"/>
                <wp:positionH relativeFrom="column">
                  <wp:posOffset>-33120</wp:posOffset>
                </wp:positionH>
                <wp:positionV relativeFrom="paragraph">
                  <wp:posOffset>100800</wp:posOffset>
                </wp:positionV>
                <wp:extent cx="6579720" cy="21528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6579720" cy="215280"/>
                        </a:xfrm>
                        <a:prstGeom prst="rect">
                          <a:avLst/>
                        </a:prstGeom>
                        <a:ln>
                          <a:noFill/>
                          <a:prstDash/>
                        </a:ln>
                      </wps:spPr>
                      <wps:txbx>
                        <w:txbxContent>
                          <w:p w14:paraId="388404DF" w14:textId="77777777" w:rsidR="007C5FB7" w:rsidRDefault="007C5FB7">
                            <w:pPr>
                              <w:rPr>
                                <w:rFonts w:hint="eastAsia"/>
                              </w:rPr>
                            </w:pPr>
                            <w:r>
                              <w:rPr>
                                <w:rStyle w:val="Policepardfaut1"/>
                                <w:rFonts w:ascii="Tahoma" w:hAnsi="Tahoma"/>
                                <w:i/>
                                <w:iCs/>
                                <w:color w:val="333333"/>
                                <w:sz w:val="14"/>
                                <w:szCs w:val="14"/>
                              </w:rPr>
                              <w:t>* L’attribution de la majoration AB est conditionnée à la certification AB (ou conversion) de l’atelier objet de la demande mais également au bénéfice d’une aide surfacique AB (dispositifs 11.10 et 11.20 du PDR). La vérification de l’octroi de cette aide sera réalisée par la DDT.</w:t>
                            </w:r>
                          </w:p>
                        </w:txbxContent>
                      </wps:txbx>
                      <wps:bodyPr vert="horz" wrap="square" lIns="0" tIns="0" rIns="0" bIns="0" anchor="t" compatLnSpc="0">
                        <a:noAutofit/>
                      </wps:bodyPr>
                    </wps:wsp>
                  </a:graphicData>
                </a:graphic>
              </wp:anchor>
            </w:drawing>
          </mc:Choice>
          <mc:Fallback>
            <w:pict>
              <v:shapetype w14:anchorId="17CA6760" id="_x0000_t202" coordsize="21600,21600" o:spt="202" path="m0,0l0,21600,21600,21600,21600,0xe">
                <v:stroke joinstyle="miter"/>
                <v:path gradientshapeok="t" o:connecttype="rect"/>
              </v:shapetype>
              <v:shape id="Zone de texte 8" o:spid="_x0000_s1026" type="#_x0000_t202" style="position:absolute;left:0;text-align:left;margin-left:-2.6pt;margin-top:7.95pt;width:518.1pt;height:16.9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" filled="f" stroked="f">
                <v:textbox inset="0,0,0,0">
                  <w:txbxContent>
                    <w:p w14:paraId="388404DF" w14:textId="77777777" w:rsidR="007C5FB7" w:rsidRDefault="007C5FB7">
                      <w:pPr>
                        <w:rPr>
                          <w:rFonts w:hint="eastAsia"/>
                        </w:rPr>
                      </w:pPr>
                      <w:r>
                        <w:rPr>
                          <w:rStyle w:val="Policepardfaut1"/>
                          <w:rFonts w:ascii="Tahoma" w:hAnsi="Tahoma"/>
                          <w:i/>
                          <w:iCs/>
                          <w:color w:val="333333"/>
                          <w:sz w:val="14"/>
                          <w:szCs w:val="14"/>
                        </w:rPr>
                        <w:t>* L’attribution de la majoration AB est conditionnée à la certification AB (ou conversion) de l’atelier objet de la demande mais également au bénéfice d’une aide surfacique AB (dispositifs 11.10 et 11.20 du PDR). La vérification de l’octroi de cette aide sera réalisée par la DDT.</w:t>
                      </w:r>
                    </w:p>
                  </w:txbxContent>
                </v:textbox>
              </v:shape>
            </w:pict>
          </mc:Fallback>
        </mc:AlternateContent>
      </w:r>
    </w:p>
    <w:p w14:paraId="36869AC5" w14:textId="77777777" w:rsidR="00335259" w:rsidRDefault="00335259">
      <w:pPr>
        <w:pStyle w:val="Standard"/>
        <w:spacing w:before="170" w:after="119"/>
        <w:jc w:val="center"/>
        <w:rPr>
          <w:rFonts w:ascii="Tahoma" w:hAnsi="Tahoma"/>
          <w:b/>
          <w:bCs/>
          <w:spacing w:val="-4"/>
          <w:sz w:val="12"/>
          <w:szCs w:val="12"/>
        </w:rPr>
      </w:pPr>
    </w:p>
    <w:tbl>
      <w:tblPr>
        <w:tblW w:w="10376" w:type="dxa"/>
        <w:tblInd w:w="-15" w:type="dxa"/>
        <w:tblLayout w:type="fixed"/>
        <w:tblCellMar>
          <w:left w:w="10" w:type="dxa"/>
          <w:right w:w="10" w:type="dxa"/>
        </w:tblCellMar>
        <w:tblLook w:val="0000" w:firstRow="0" w:lastRow="0" w:firstColumn="0" w:lastColumn="0" w:noHBand="0" w:noVBand="0"/>
      </w:tblPr>
      <w:tblGrid>
        <w:gridCol w:w="1414"/>
        <w:gridCol w:w="7768"/>
        <w:gridCol w:w="568"/>
        <w:gridCol w:w="626"/>
      </w:tblGrid>
      <w:tr w:rsidR="00335259" w14:paraId="571BCA0D" w14:textId="77777777">
        <w:trPr>
          <w:trHeight w:hRule="exact" w:val="454"/>
        </w:trPr>
        <w:tc>
          <w:tcPr>
            <w:tcW w:w="10376" w:type="dxa"/>
            <w:gridSpan w:val="4"/>
            <w:tcBorders>
              <w:top w:val="single" w:sz="2" w:space="0" w:color="0084D1"/>
              <w:left w:val="single" w:sz="2" w:space="0" w:color="0084D1"/>
              <w:bottom w:val="single" w:sz="2" w:space="0" w:color="FFFFFF"/>
              <w:right w:val="single" w:sz="2" w:space="0" w:color="0084D1"/>
            </w:tcBorders>
            <w:shd w:val="clear" w:color="auto" w:fill="0084D1"/>
            <w:tcMar>
              <w:top w:w="55" w:type="dxa"/>
              <w:left w:w="55" w:type="dxa"/>
              <w:bottom w:w="55" w:type="dxa"/>
              <w:right w:w="55" w:type="dxa"/>
            </w:tcMar>
            <w:vAlign w:val="center"/>
          </w:tcPr>
          <w:p w14:paraId="64EC44E4" w14:textId="77777777" w:rsidR="00335259" w:rsidRDefault="00CC5E02">
            <w:pPr>
              <w:pStyle w:val="TableContents"/>
              <w:jc w:val="center"/>
              <w:rPr>
                <w:rFonts w:ascii="Tahoma" w:hAnsi="Tahoma"/>
                <w:b/>
                <w:bCs/>
                <w:color w:val="FFFFFF"/>
                <w:sz w:val="18"/>
                <w:szCs w:val="18"/>
              </w:rPr>
            </w:pPr>
            <w:r>
              <w:rPr>
                <w:rFonts w:ascii="Tahoma" w:hAnsi="Tahoma"/>
                <w:b/>
                <w:bCs/>
                <w:color w:val="FFFFFF"/>
                <w:sz w:val="18"/>
                <w:szCs w:val="18"/>
              </w:rPr>
              <w:t>Sélection</w:t>
            </w:r>
          </w:p>
        </w:tc>
      </w:tr>
      <w:tr w:rsidR="00335259" w14:paraId="4053C0C5" w14:textId="77777777">
        <w:trPr>
          <w:trHeight w:hRule="exact" w:val="789"/>
        </w:trPr>
        <w:tc>
          <w:tcPr>
            <w:tcW w:w="10376" w:type="dxa"/>
            <w:gridSpan w:val="4"/>
            <w:tcBorders>
              <w:left w:val="single" w:sz="2" w:space="0" w:color="0084D1"/>
              <w:bottom w:val="single" w:sz="2" w:space="0" w:color="FFFFFF"/>
              <w:right w:val="single" w:sz="2" w:space="0" w:color="0084D1"/>
            </w:tcBorders>
            <w:shd w:val="clear" w:color="auto" w:fill="0084D1"/>
            <w:tcMar>
              <w:top w:w="55" w:type="dxa"/>
              <w:left w:w="55" w:type="dxa"/>
              <w:bottom w:w="55" w:type="dxa"/>
              <w:right w:w="55" w:type="dxa"/>
            </w:tcMar>
            <w:vAlign w:val="center"/>
          </w:tcPr>
          <w:p w14:paraId="60232BCA" w14:textId="77777777" w:rsidR="00335259" w:rsidRDefault="00CC5E02">
            <w:pPr>
              <w:pStyle w:val="TableContents"/>
              <w:jc w:val="both"/>
              <w:rPr>
                <w:rFonts w:ascii="Tahoma" w:hAnsi="Tahoma"/>
                <w:b/>
                <w:bCs/>
                <w:color w:val="FFFFFF"/>
                <w:spacing w:val="-2"/>
                <w:sz w:val="14"/>
                <w:szCs w:val="14"/>
              </w:rPr>
            </w:pPr>
            <w:r>
              <w:rPr>
                <w:rFonts w:ascii="Tahoma" w:hAnsi="Tahoma"/>
                <w:b/>
                <w:bCs/>
                <w:color w:val="FFFFFF"/>
                <w:spacing w:val="-2"/>
                <w:sz w:val="14"/>
                <w:szCs w:val="14"/>
              </w:rPr>
              <w:t>Pièces justificatives pouvant permettre au demandeur d’émarger aux différents critères de sélection de la grille de l’annexe 3 de l’appel à candidatures 04.13. Certains critères peuvent également être activés au regard des pièces préalablement fournies (page 5 du présent formulaire de demande de subvention) ou des dépenses présentées.</w:t>
            </w:r>
          </w:p>
        </w:tc>
      </w:tr>
      <w:tr w:rsidR="00335259" w14:paraId="4BE7CE98" w14:textId="77777777">
        <w:trPr>
          <w:trHeight w:hRule="exact" w:val="454"/>
        </w:trPr>
        <w:tc>
          <w:tcPr>
            <w:tcW w:w="1414" w:type="dxa"/>
            <w:tcBorders>
              <w:left w:val="single" w:sz="2" w:space="0" w:color="0084D1"/>
              <w:bottom w:val="single" w:sz="2" w:space="0" w:color="0084D1"/>
            </w:tcBorders>
            <w:shd w:val="clear" w:color="auto" w:fill="0084D1"/>
            <w:tcMar>
              <w:top w:w="55" w:type="dxa"/>
              <w:left w:w="55" w:type="dxa"/>
              <w:bottom w:w="55" w:type="dxa"/>
              <w:right w:w="55" w:type="dxa"/>
            </w:tcMar>
            <w:vAlign w:val="center"/>
          </w:tcPr>
          <w:p w14:paraId="68171DFB" w14:textId="77777777" w:rsidR="00335259" w:rsidRDefault="00CC5E02">
            <w:pPr>
              <w:pStyle w:val="TableContents"/>
              <w:jc w:val="center"/>
              <w:rPr>
                <w:rFonts w:ascii="Tahoma" w:hAnsi="Tahoma"/>
                <w:b/>
                <w:bCs/>
                <w:color w:val="FFFFFF"/>
                <w:sz w:val="18"/>
                <w:szCs w:val="18"/>
              </w:rPr>
            </w:pPr>
            <w:r>
              <w:rPr>
                <w:rFonts w:ascii="Tahoma" w:hAnsi="Tahoma"/>
                <w:b/>
                <w:bCs/>
                <w:color w:val="FFFFFF"/>
                <w:sz w:val="18"/>
                <w:szCs w:val="18"/>
              </w:rPr>
              <w:t>Critère</w:t>
            </w:r>
          </w:p>
        </w:tc>
        <w:tc>
          <w:tcPr>
            <w:tcW w:w="7768" w:type="dxa"/>
            <w:tcBorders>
              <w:left w:val="single" w:sz="2" w:space="0" w:color="FFFFFF"/>
              <w:bottom w:val="single" w:sz="2" w:space="0" w:color="0084D1"/>
            </w:tcBorders>
            <w:shd w:val="clear" w:color="auto" w:fill="0084D1"/>
            <w:tcMar>
              <w:top w:w="55" w:type="dxa"/>
              <w:left w:w="55" w:type="dxa"/>
              <w:bottom w:w="55" w:type="dxa"/>
              <w:right w:w="55" w:type="dxa"/>
            </w:tcMar>
            <w:vAlign w:val="center"/>
          </w:tcPr>
          <w:p w14:paraId="59E60CE9" w14:textId="77777777" w:rsidR="00335259" w:rsidRDefault="00CC5E02">
            <w:pPr>
              <w:pStyle w:val="TableContents"/>
              <w:jc w:val="center"/>
            </w:pPr>
            <w:r>
              <w:rPr>
                <w:rStyle w:val="Policepardfaut1"/>
                <w:rFonts w:ascii="Tahoma" w:hAnsi="Tahoma"/>
                <w:b/>
                <w:bCs/>
                <w:color w:val="FFFFFF"/>
                <w:sz w:val="18"/>
                <w:szCs w:val="18"/>
              </w:rPr>
              <w:t xml:space="preserve">Pièces acceptées </w:t>
            </w:r>
            <w:r>
              <w:rPr>
                <w:rStyle w:val="Policepardfaut1"/>
                <w:rFonts w:ascii="Tahoma" w:hAnsi="Tahoma"/>
                <w:b/>
                <w:bCs/>
                <w:i/>
                <w:iCs/>
                <w:color w:val="FFFFFF"/>
                <w:sz w:val="16"/>
                <w:szCs w:val="16"/>
              </w:rPr>
              <w:t>(copie)</w:t>
            </w:r>
          </w:p>
        </w:tc>
        <w:tc>
          <w:tcPr>
            <w:tcW w:w="568" w:type="dxa"/>
            <w:tcBorders>
              <w:left w:val="single" w:sz="2" w:space="0" w:color="FFFFFF"/>
              <w:bottom w:val="single" w:sz="2" w:space="0" w:color="0084D1"/>
            </w:tcBorders>
            <w:shd w:val="clear" w:color="auto" w:fill="0084D1"/>
            <w:tcMar>
              <w:top w:w="55" w:type="dxa"/>
              <w:left w:w="55" w:type="dxa"/>
              <w:bottom w:w="55" w:type="dxa"/>
              <w:right w:w="55" w:type="dxa"/>
            </w:tcMar>
            <w:vAlign w:val="center"/>
          </w:tcPr>
          <w:p w14:paraId="698A219B" w14:textId="77777777" w:rsidR="00335259" w:rsidRDefault="00CC5E02">
            <w:pPr>
              <w:pStyle w:val="TableContents"/>
              <w:jc w:val="center"/>
              <w:rPr>
                <w:rFonts w:ascii="Tahoma" w:hAnsi="Tahoma"/>
                <w:b/>
                <w:bCs/>
                <w:color w:val="FFFFFF"/>
                <w:sz w:val="12"/>
                <w:szCs w:val="12"/>
              </w:rPr>
            </w:pPr>
            <w:r>
              <w:rPr>
                <w:rFonts w:ascii="Tahoma" w:hAnsi="Tahoma"/>
                <w:b/>
                <w:bCs/>
                <w:color w:val="FFFFFF"/>
                <w:sz w:val="12"/>
                <w:szCs w:val="12"/>
              </w:rPr>
              <w:t>Jointe</w:t>
            </w:r>
          </w:p>
        </w:tc>
        <w:tc>
          <w:tcPr>
            <w:tcW w:w="626" w:type="dxa"/>
            <w:tcBorders>
              <w:left w:val="single" w:sz="2" w:space="0" w:color="FFFFFF"/>
              <w:bottom w:val="single" w:sz="2" w:space="0" w:color="0084D1"/>
              <w:right w:val="single" w:sz="2" w:space="0" w:color="0084D1"/>
            </w:tcBorders>
            <w:shd w:val="clear" w:color="auto" w:fill="0084D1"/>
            <w:tcMar>
              <w:top w:w="55" w:type="dxa"/>
              <w:left w:w="55" w:type="dxa"/>
              <w:bottom w:w="55" w:type="dxa"/>
              <w:right w:w="55" w:type="dxa"/>
            </w:tcMar>
            <w:vAlign w:val="center"/>
          </w:tcPr>
          <w:p w14:paraId="733824C7" w14:textId="77777777" w:rsidR="00335259" w:rsidRDefault="00CC5E02">
            <w:pPr>
              <w:pStyle w:val="TableContents"/>
              <w:jc w:val="center"/>
              <w:rPr>
                <w:rFonts w:ascii="Tahoma" w:hAnsi="Tahoma"/>
                <w:b/>
                <w:bCs/>
                <w:color w:val="FFFFFF"/>
                <w:spacing w:val="-6"/>
                <w:sz w:val="12"/>
                <w:szCs w:val="12"/>
              </w:rPr>
            </w:pPr>
            <w:r>
              <w:rPr>
                <w:rFonts w:ascii="Tahoma" w:hAnsi="Tahoma"/>
                <w:b/>
                <w:bCs/>
                <w:color w:val="FFFFFF"/>
                <w:spacing w:val="-6"/>
                <w:sz w:val="12"/>
                <w:szCs w:val="12"/>
              </w:rPr>
              <w:t>Non concerné</w:t>
            </w:r>
          </w:p>
        </w:tc>
      </w:tr>
      <w:tr w:rsidR="00335259" w14:paraId="15DF4961" w14:textId="77777777">
        <w:trPr>
          <w:cantSplit/>
          <w:trHeight w:hRule="exact" w:val="621"/>
        </w:trPr>
        <w:tc>
          <w:tcPr>
            <w:tcW w:w="1414" w:type="dxa"/>
            <w:tcBorders>
              <w:left w:val="single" w:sz="2" w:space="0" w:color="0084D1"/>
              <w:bottom w:val="single" w:sz="2" w:space="0" w:color="0084D1"/>
            </w:tcBorders>
            <w:tcMar>
              <w:top w:w="55" w:type="dxa"/>
              <w:left w:w="55" w:type="dxa"/>
              <w:bottom w:w="55" w:type="dxa"/>
              <w:right w:w="55" w:type="dxa"/>
            </w:tcMar>
            <w:vAlign w:val="center"/>
          </w:tcPr>
          <w:p w14:paraId="16ED7111" w14:textId="77777777" w:rsidR="00335259" w:rsidRDefault="00CC5E02">
            <w:pPr>
              <w:pStyle w:val="Standard"/>
              <w:rPr>
                <w:rFonts w:ascii="Arial" w:hAnsi="Arial"/>
                <w:color w:val="333333"/>
                <w:sz w:val="16"/>
                <w:szCs w:val="16"/>
              </w:rPr>
            </w:pPr>
            <w:r>
              <w:rPr>
                <w:rFonts w:ascii="Arial" w:hAnsi="Arial"/>
                <w:color w:val="333333"/>
                <w:sz w:val="16"/>
                <w:szCs w:val="16"/>
              </w:rPr>
              <w:lastRenderedPageBreak/>
              <w:t>Approche globale et/ou collective</w:t>
            </w:r>
          </w:p>
        </w:tc>
        <w:tc>
          <w:tcPr>
            <w:tcW w:w="7768" w:type="dxa"/>
            <w:tcBorders>
              <w:left w:val="single" w:sz="2" w:space="0" w:color="0084D1"/>
              <w:bottom w:val="single" w:sz="2" w:space="0" w:color="0084D1"/>
            </w:tcBorders>
            <w:tcMar>
              <w:top w:w="55" w:type="dxa"/>
              <w:left w:w="55" w:type="dxa"/>
              <w:bottom w:w="55" w:type="dxa"/>
              <w:right w:w="55" w:type="dxa"/>
            </w:tcMar>
            <w:vAlign w:val="center"/>
          </w:tcPr>
          <w:p w14:paraId="2E175678" w14:textId="77777777" w:rsidR="00335259" w:rsidRDefault="00CC5E02">
            <w:pPr>
              <w:pStyle w:val="Standard"/>
              <w:rPr>
                <w:rFonts w:ascii="Arial" w:hAnsi="Arial"/>
                <w:color w:val="333333"/>
                <w:sz w:val="16"/>
                <w:szCs w:val="16"/>
              </w:rPr>
            </w:pPr>
            <w:r>
              <w:rPr>
                <w:rFonts w:ascii="Arial" w:hAnsi="Arial"/>
                <w:color w:val="333333"/>
                <w:sz w:val="16"/>
                <w:szCs w:val="16"/>
              </w:rPr>
              <w:t>Fermes de démonstration bio : fournir une attestation de la Chambre d’Agriculture ou de la FRAB</w:t>
            </w:r>
          </w:p>
          <w:p w14:paraId="505D0366" w14:textId="77777777" w:rsidR="00335259" w:rsidRDefault="00CC5E02">
            <w:pPr>
              <w:pStyle w:val="Standard"/>
              <w:rPr>
                <w:rFonts w:ascii="Arial" w:hAnsi="Arial"/>
                <w:color w:val="333333"/>
                <w:sz w:val="16"/>
                <w:szCs w:val="16"/>
              </w:rPr>
            </w:pPr>
            <w:r>
              <w:rPr>
                <w:rFonts w:ascii="Arial" w:hAnsi="Arial"/>
                <w:color w:val="333333"/>
                <w:sz w:val="16"/>
                <w:szCs w:val="16"/>
              </w:rPr>
              <w:t>Justificatif d'adhésion à un GIEE ou à un groupe 30000</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1B5836AD"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22363D6D"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r w:rsidR="00335259" w14:paraId="43A93607" w14:textId="77777777">
        <w:trPr>
          <w:cantSplit/>
          <w:trHeight w:hRule="exact" w:val="621"/>
        </w:trPr>
        <w:tc>
          <w:tcPr>
            <w:tcW w:w="1414" w:type="dxa"/>
            <w:tcBorders>
              <w:left w:val="single" w:sz="2" w:space="0" w:color="0084D1"/>
              <w:bottom w:val="single" w:sz="2" w:space="0" w:color="0084D1"/>
            </w:tcBorders>
            <w:tcMar>
              <w:top w:w="55" w:type="dxa"/>
              <w:left w:w="55" w:type="dxa"/>
              <w:bottom w:w="55" w:type="dxa"/>
              <w:right w:w="55" w:type="dxa"/>
            </w:tcMar>
            <w:vAlign w:val="center"/>
          </w:tcPr>
          <w:p w14:paraId="320ECC5B" w14:textId="77777777" w:rsidR="00335259" w:rsidRDefault="00CC5E02">
            <w:pPr>
              <w:pStyle w:val="Standard"/>
              <w:rPr>
                <w:rFonts w:ascii="Arial" w:hAnsi="Arial"/>
                <w:color w:val="333333"/>
                <w:sz w:val="16"/>
                <w:szCs w:val="16"/>
              </w:rPr>
            </w:pPr>
            <w:r>
              <w:rPr>
                <w:rFonts w:ascii="Arial" w:hAnsi="Arial"/>
                <w:color w:val="333333"/>
                <w:sz w:val="16"/>
                <w:szCs w:val="16"/>
              </w:rPr>
              <w:t>Réflexion sur le système d'exploitation</w:t>
            </w:r>
          </w:p>
          <w:p w14:paraId="7CC288C9" w14:textId="77777777" w:rsidR="00335259" w:rsidRDefault="00335259">
            <w:pPr>
              <w:pStyle w:val="Standard"/>
              <w:rPr>
                <w:rFonts w:ascii="Arial" w:hAnsi="Arial"/>
                <w:color w:val="333333"/>
                <w:sz w:val="16"/>
                <w:szCs w:val="16"/>
              </w:rPr>
            </w:pPr>
          </w:p>
        </w:tc>
        <w:tc>
          <w:tcPr>
            <w:tcW w:w="7768" w:type="dxa"/>
            <w:tcBorders>
              <w:left w:val="single" w:sz="2" w:space="0" w:color="0084D1"/>
              <w:bottom w:val="single" w:sz="2" w:space="0" w:color="0084D1"/>
            </w:tcBorders>
            <w:tcMar>
              <w:top w:w="55" w:type="dxa"/>
              <w:left w:w="55" w:type="dxa"/>
              <w:bottom w:w="55" w:type="dxa"/>
              <w:right w:w="55" w:type="dxa"/>
            </w:tcMar>
            <w:vAlign w:val="center"/>
          </w:tcPr>
          <w:p w14:paraId="4E067D08" w14:textId="77777777" w:rsidR="00335259" w:rsidRDefault="00CC5E02">
            <w:pPr>
              <w:pStyle w:val="TableContents"/>
              <w:rPr>
                <w:rFonts w:ascii="Arial" w:hAnsi="Arial"/>
                <w:color w:val="333333"/>
                <w:sz w:val="16"/>
                <w:szCs w:val="16"/>
              </w:rPr>
            </w:pPr>
            <w:r>
              <w:rPr>
                <w:rFonts w:ascii="Arial" w:hAnsi="Arial"/>
                <w:color w:val="333333"/>
                <w:sz w:val="16"/>
                <w:szCs w:val="16"/>
              </w:rPr>
              <w:t>Diagnostic ou étude avant conversion AB à fournir</w:t>
            </w:r>
          </w:p>
        </w:tc>
        <w:tc>
          <w:tcPr>
            <w:tcW w:w="568" w:type="dxa"/>
            <w:tcBorders>
              <w:left w:val="single" w:sz="2" w:space="0" w:color="0084D1"/>
              <w:bottom w:val="single" w:sz="2" w:space="0" w:color="0084D1"/>
            </w:tcBorders>
            <w:tcMar>
              <w:top w:w="55" w:type="dxa"/>
              <w:left w:w="55" w:type="dxa"/>
              <w:bottom w:w="55" w:type="dxa"/>
              <w:right w:w="55" w:type="dxa"/>
            </w:tcMar>
            <w:vAlign w:val="center"/>
          </w:tcPr>
          <w:p w14:paraId="69F7790A"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c>
          <w:tcPr>
            <w:tcW w:w="626" w:type="dxa"/>
            <w:tcBorders>
              <w:left w:val="single" w:sz="2" w:space="0" w:color="0084D1"/>
              <w:bottom w:val="single" w:sz="2" w:space="0" w:color="0084D1"/>
              <w:right w:val="single" w:sz="2" w:space="0" w:color="0084D1"/>
            </w:tcBorders>
            <w:tcMar>
              <w:top w:w="55" w:type="dxa"/>
              <w:left w:w="55" w:type="dxa"/>
              <w:bottom w:w="55" w:type="dxa"/>
              <w:right w:w="55" w:type="dxa"/>
            </w:tcMar>
            <w:vAlign w:val="center"/>
          </w:tcPr>
          <w:p w14:paraId="55EB6C5E" w14:textId="77777777" w:rsidR="00335259" w:rsidRDefault="00CC5E02">
            <w:pPr>
              <w:pStyle w:val="normalformulaire"/>
              <w:tabs>
                <w:tab w:val="left" w:pos="690"/>
                <w:tab w:val="left" w:pos="1607"/>
              </w:tabs>
              <w:jc w:val="center"/>
              <w:rPr>
                <w:rFonts w:ascii="Wingdings" w:hAnsi="Wingdings"/>
                <w:color w:val="333333"/>
                <w:szCs w:val="16"/>
              </w:rPr>
            </w:pPr>
            <w:r>
              <w:rPr>
                <w:rFonts w:ascii="Wingdings" w:hAnsi="Wingdings"/>
                <w:color w:val="333333"/>
                <w:szCs w:val="16"/>
              </w:rPr>
              <w:t></w:t>
            </w:r>
          </w:p>
        </w:tc>
      </w:tr>
    </w:tbl>
    <w:p w14:paraId="4D8A8940" w14:textId="77777777" w:rsidR="00335259" w:rsidRDefault="00CC5E02">
      <w:pPr>
        <w:pStyle w:val="titreformulaire"/>
        <w:shd w:val="clear" w:color="auto" w:fill="0084D1"/>
        <w:tabs>
          <w:tab w:val="left" w:pos="357"/>
        </w:tabs>
        <w:jc w:val="left"/>
        <w:outlineLvl w:val="9"/>
        <w:rPr>
          <w:szCs w:val="16"/>
        </w:rPr>
      </w:pPr>
      <w:r>
        <w:rPr>
          <w:szCs w:val="16"/>
        </w:rPr>
        <w:t xml:space="preserve"> MENTIONS LÉGALES</w:t>
      </w:r>
    </w:p>
    <w:p w14:paraId="56C04CDE" w14:textId="77777777" w:rsidR="00335259" w:rsidRDefault="00CC5E02">
      <w:pPr>
        <w:pStyle w:val="Textbody"/>
        <w:autoSpaceDE w:val="0"/>
        <w:spacing w:before="170"/>
        <w:ind w:left="57" w:right="57"/>
        <w:jc w:val="both"/>
        <w:textAlignment w:val="top"/>
        <w:rPr>
          <w:rFonts w:ascii="Tahoma, Tahoma" w:eastAsia="Tahoma, Tahoma" w:hAnsi="Tahoma, Tahoma" w:cs="Tahoma, Tahoma"/>
          <w:color w:val="000000"/>
          <w:szCs w:val="16"/>
        </w:rPr>
      </w:pPr>
      <w:r>
        <w:rPr>
          <w:rFonts w:ascii="Tahoma, Tahoma" w:eastAsia="Tahoma, Tahoma" w:hAnsi="Tahoma, Tahoma" w:cs="Tahoma, Tahoma"/>
          <w:color w:val="000000"/>
          <w:szCs w:val="16"/>
        </w:rPr>
        <w:t>Je suis informé(e) que l’ensemble des informations recueillies dans le présent formulaire font l’objet d’un traitement informatique destiné à la gestion de mon dossier de demande d’aide. Les destinataires des données sont l’Agence de services et de paiement (ASP), le Ministère de l’agriculture, de l’alimentation et de la forêt, le Conseil Régional Auvergne-Rhône-Alpes ainsi que les cofinanceurs publics associés (Conseils Départementaux et Agences de l’eau). Conformément à la loi « informatique et libertés » n° 78-17 du 6 janvier 1978, je bénéficie d’un droit d’accès et de rectification aux informations à caractère personnel me concernant. Si je souhaite exercer ce droit et obtenir communication des informations me concernant, je peux m’adresser à la DDT du siège de mon exploitation, guichet unique de mon dossier.</w:t>
      </w:r>
    </w:p>
    <w:p w14:paraId="2A51BAB7" w14:textId="77777777" w:rsidR="00335259" w:rsidRDefault="00335259">
      <w:pPr>
        <w:pStyle w:val="normalformulaire"/>
        <w:jc w:val="center"/>
        <w:textAlignment w:val="top"/>
        <w:rPr>
          <w:rFonts w:eastAsia="Times New Roman"/>
          <w:b/>
          <w:bCs/>
          <w:caps/>
          <w:color w:val="FFFFFF"/>
          <w:sz w:val="18"/>
          <w:szCs w:val="18"/>
        </w:rPr>
      </w:pPr>
    </w:p>
    <w:p w14:paraId="1C74BEB2" w14:textId="77777777" w:rsidR="00335259" w:rsidRDefault="00CC5E02">
      <w:pPr>
        <w:pStyle w:val="titreformulaire"/>
        <w:shd w:val="clear" w:color="auto" w:fill="0084D1"/>
        <w:autoSpaceDE w:val="0"/>
        <w:spacing w:before="57"/>
        <w:ind w:left="-15" w:right="-15"/>
        <w:textAlignment w:val="top"/>
        <w:outlineLvl w:val="9"/>
        <w:rPr>
          <w:rFonts w:eastAsia="Times New Roman" w:cs="Times New Roman"/>
        </w:rPr>
      </w:pPr>
      <w:r>
        <w:rPr>
          <w:rFonts w:eastAsia="Times New Roman" w:cs="Times New Roman"/>
        </w:rPr>
        <w:t xml:space="preserve"> SIGNATURE(S) ET ENGAGEMENT</w:t>
      </w:r>
    </w:p>
    <w:p w14:paraId="45C47FB1" w14:textId="77777777" w:rsidR="00335259" w:rsidRDefault="00CC5E02">
      <w:pPr>
        <w:pStyle w:val="normalformulaire"/>
        <w:spacing w:before="170"/>
        <w:rPr>
          <w:b/>
          <w:szCs w:val="16"/>
        </w:rPr>
      </w:pPr>
      <w:r>
        <w:rPr>
          <w:b/>
          <w:szCs w:val="16"/>
        </w:rPr>
        <w:t>Je déclare (nous déclarons) et atteste (attestons) sur l’honneur :</w:t>
      </w:r>
    </w:p>
    <w:p w14:paraId="1E6378A7" w14:textId="77777777" w:rsidR="00335259" w:rsidRDefault="00CC5E02">
      <w:pPr>
        <w:pStyle w:val="normalformulaire"/>
        <w:spacing w:before="40"/>
      </w:pPr>
      <w:r>
        <w:rPr>
          <w:rStyle w:val="Policepardfaut1"/>
          <w:rFonts w:ascii="Wingdings" w:eastAsia="Wingdings" w:hAnsi="Wingdings" w:cs="Wingdings"/>
          <w:color w:val="000000"/>
        </w:rPr>
        <w:t></w:t>
      </w:r>
      <w:r>
        <w:rPr>
          <w:rStyle w:val="Policepardfaut1"/>
          <w:color w:val="000000"/>
        </w:rPr>
        <w:t xml:space="preserve"> avoir pris connaissance que toute dépense antérieure à la date de dépôt de la présente demande est inéligible en dehors des conditions </w:t>
      </w:r>
      <w:r>
        <w:rPr>
          <w:rStyle w:val="Policepardfaut1"/>
          <w:color w:val="000000"/>
          <w:shd w:val="clear" w:color="auto" w:fill="FFFFFF"/>
        </w:rPr>
        <w:t>autorisées dans l'appel à candidatures ; la DDT indique la date de dépôt dans l'accusé de réception de la demande ;</w:t>
      </w:r>
    </w:p>
    <w:p w14:paraId="69185FDA" w14:textId="77777777" w:rsidR="00335259" w:rsidRDefault="00CC5E02">
      <w:pPr>
        <w:pStyle w:val="Standard"/>
        <w:spacing w:before="40"/>
        <w:jc w:val="both"/>
      </w:pPr>
      <w:r>
        <w:rPr>
          <w:rStyle w:val="Policepardfaut1"/>
          <w:rFonts w:ascii="Wingdings" w:eastAsia="Wingdings" w:hAnsi="Wingdings" w:cs="Wingdings"/>
          <w:sz w:val="16"/>
          <w:szCs w:val="16"/>
        </w:rPr>
        <w:t></w:t>
      </w:r>
      <w:r>
        <w:rPr>
          <w:rStyle w:val="Policepardfaut1"/>
          <w:rFonts w:ascii="Tahoma" w:hAnsi="Tahoma"/>
          <w:sz w:val="16"/>
          <w:szCs w:val="16"/>
        </w:rPr>
        <w:t xml:space="preserve"> avoir pris connaissance </w:t>
      </w:r>
      <w:r>
        <w:rPr>
          <w:rStyle w:val="Policepardfaut1"/>
          <w:rFonts w:ascii="Tahoma" w:hAnsi="Tahoma"/>
          <w:color w:val="000000"/>
          <w:sz w:val="16"/>
          <w:szCs w:val="16"/>
        </w:rPr>
        <w:t>des informations présentées dans l'appel à candidatures ainsi que dans le présent formulaire ;</w:t>
      </w:r>
    </w:p>
    <w:p w14:paraId="67222F72" w14:textId="77777777" w:rsidR="00335259" w:rsidRDefault="00CC5E02">
      <w:pPr>
        <w:pStyle w:val="Standard"/>
        <w:spacing w:before="40"/>
        <w:jc w:val="both"/>
      </w:pPr>
      <w:r>
        <w:rPr>
          <w:rStyle w:val="Policepardfaut1"/>
          <w:rFonts w:ascii="Wingdings" w:eastAsia="Wingdings" w:hAnsi="Wingdings" w:cs="Wingdings"/>
          <w:color w:val="000000"/>
          <w:sz w:val="16"/>
          <w:szCs w:val="16"/>
        </w:rPr>
        <w:t></w:t>
      </w:r>
      <w:r>
        <w:rPr>
          <w:rStyle w:val="Policepardfaut1"/>
          <w:rFonts w:ascii="Tahoma" w:hAnsi="Tahoma"/>
          <w:color w:val="000000"/>
          <w:sz w:val="16"/>
          <w:szCs w:val="16"/>
        </w:rPr>
        <w:t xml:space="preserve"> avoir pris connaissance du délai maximum de réalisation de mon projet, au-delà duquel tout ou partie de la subvention serait caduque de plein droit ;</w:t>
      </w:r>
    </w:p>
    <w:p w14:paraId="25830EEB" w14:textId="77777777" w:rsidR="00335259" w:rsidRDefault="00CC5E02">
      <w:pPr>
        <w:pStyle w:val="Standard"/>
        <w:spacing w:before="40"/>
        <w:jc w:val="both"/>
      </w:pPr>
      <w:r>
        <w:rPr>
          <w:rStyle w:val="Policepardfaut1"/>
          <w:rFonts w:ascii="Wingdings" w:eastAsia="Wingdings" w:hAnsi="Wingdings" w:cs="Wingdings"/>
          <w:sz w:val="16"/>
          <w:shd w:val="clear" w:color="auto" w:fill="FFFFFF"/>
        </w:rPr>
        <w:t></w:t>
      </w:r>
      <w:r>
        <w:rPr>
          <w:rStyle w:val="Policepardfaut1"/>
          <w:rFonts w:ascii="Tahoma" w:hAnsi="Tahoma"/>
          <w:sz w:val="16"/>
          <w:shd w:val="clear" w:color="auto" w:fill="FFFFFF"/>
        </w:rPr>
        <w:t xml:space="preserve"> ne pas faire l’objet d’un procès-verbal non encore réglé au moment du dépôt de ma (notre) demande au titre des points de contrôle des normes minimales</w:t>
      </w:r>
      <w:r>
        <w:rPr>
          <w:rStyle w:val="Policepardfaut1"/>
          <w:rFonts w:ascii="Tahoma" w:hAnsi="Tahoma"/>
          <w:sz w:val="16"/>
        </w:rPr>
        <w:t xml:space="preserve"> attachés à l’investissement aidé ;</w:t>
      </w:r>
    </w:p>
    <w:p w14:paraId="2FE0136E" w14:textId="77777777" w:rsidR="00335259" w:rsidRDefault="00CC5E02">
      <w:pPr>
        <w:pStyle w:val="normalformulaire"/>
        <w:spacing w:before="40"/>
      </w:pPr>
      <w:r>
        <w:rPr>
          <w:rStyle w:val="Policepardfaut1"/>
          <w:rFonts w:ascii="Wingdings" w:eastAsia="Wingdings" w:hAnsi="Wingdings" w:cs="Wingdings"/>
        </w:rPr>
        <w:t></w:t>
      </w:r>
      <w:r>
        <w:t xml:space="preserve"> avoir pris connaissance que ma (notre) demande d’aide sera sélectionnée par appel à candidatures et pourra être rejetée au motif que le projet ne répond pas aux priorités ou critères définis régionalement et/ou au motif de l’indisponibilité de crédits affectés à cette mesure ;</w:t>
      </w:r>
    </w:p>
    <w:p w14:paraId="4256366E" w14:textId="77777777" w:rsidR="00335259" w:rsidRDefault="00CC5E02">
      <w:pPr>
        <w:pStyle w:val="normalformulaire"/>
        <w:spacing w:before="40"/>
      </w:pPr>
      <w:r>
        <w:rPr>
          <w:rStyle w:val="Policepardfaut1"/>
          <w:rFonts w:ascii="Wingdings" w:eastAsia="Wingdings" w:hAnsi="Wingdings" w:cs="Wingdings"/>
        </w:rPr>
        <w:t></w:t>
      </w:r>
      <w:r>
        <w:t xml:space="preserve"> être à jour de mes (nos) obligations sociales ;</w:t>
      </w:r>
    </w:p>
    <w:p w14:paraId="00730124" w14:textId="77777777" w:rsidR="00335259" w:rsidRDefault="00CC5E02">
      <w:pPr>
        <w:pStyle w:val="normalformulaire"/>
        <w:spacing w:before="40"/>
      </w:pPr>
      <w:r>
        <w:rPr>
          <w:rStyle w:val="Policepardfaut1"/>
          <w:rFonts w:ascii="Wingdings" w:eastAsia="Wingdings" w:hAnsi="Wingdings" w:cs="Wingdings"/>
        </w:rPr>
        <w:t></w:t>
      </w:r>
      <w:r>
        <w:t xml:space="preserve"> l’exactitude des renseignements fournis dans le présent formulaire ainsi que dans les pièces jointes ;</w:t>
      </w:r>
    </w:p>
    <w:p w14:paraId="56FF7A20" w14:textId="77777777" w:rsidR="00335259" w:rsidRDefault="00CC5E02">
      <w:pPr>
        <w:pStyle w:val="normalformulaire"/>
        <w:spacing w:before="40"/>
      </w:pPr>
      <w:r>
        <w:rPr>
          <w:rStyle w:val="Policepardfaut1"/>
          <w:rFonts w:ascii="Wingdings" w:eastAsia="Wingdings" w:hAnsi="Wingdings" w:cs="Wingdings"/>
        </w:rPr>
        <w:t></w:t>
      </w:r>
      <w:r>
        <w:t xml:space="preserve"> que les reprises ou reventes éventuelles de matériels ont été indiquées dans le formulaire et que j’informerai (nous informerons) le Guichet Unique Service Instructeur de mon dossier de celles qui interviendraient avant le paiement du solde de la subvention ;</w:t>
      </w:r>
    </w:p>
    <w:p w14:paraId="21FCF25F" w14:textId="77777777" w:rsidR="00335259" w:rsidRDefault="00CC5E02">
      <w:pPr>
        <w:pStyle w:val="normalformulaire"/>
        <w:spacing w:before="40"/>
      </w:pPr>
      <w:r>
        <w:rPr>
          <w:rStyle w:val="Policepardfaut1"/>
          <w:rFonts w:ascii="Wingdings" w:eastAsia="Wingdings" w:hAnsi="Wingdings" w:cs="Wingdings"/>
          <w:color w:val="000000"/>
        </w:rPr>
        <w:t></w:t>
      </w:r>
      <w:r>
        <w:rPr>
          <w:rStyle w:val="Policepardfaut1"/>
          <w:color w:val="000000"/>
        </w:rPr>
        <w:t xml:space="preserve"> avoir pris connaissance des points de contrôle, des règles de versement des aides et des sanctions encourues en cas de non respect de ces points.</w:t>
      </w:r>
    </w:p>
    <w:p w14:paraId="7FEAF628" w14:textId="77777777" w:rsidR="00335259" w:rsidRDefault="00335259">
      <w:pPr>
        <w:pStyle w:val="Titre1"/>
        <w:numPr>
          <w:ilvl w:val="0"/>
          <w:numId w:val="0"/>
        </w:numPr>
        <w:spacing w:before="40" w:after="0"/>
        <w:rPr>
          <w:rFonts w:ascii="Tahoma" w:hAnsi="Tahoma" w:cs="Tahoma"/>
          <w:b/>
          <w:sz w:val="16"/>
          <w:szCs w:val="16"/>
          <w:shd w:val="clear" w:color="auto" w:fill="FF00FF"/>
        </w:rPr>
      </w:pPr>
    </w:p>
    <w:p w14:paraId="73F25FF4" w14:textId="77777777" w:rsidR="00335259" w:rsidRDefault="00CC5E02">
      <w:pPr>
        <w:pStyle w:val="normalformulaire"/>
        <w:spacing w:before="40"/>
        <w:rPr>
          <w:b/>
          <w:szCs w:val="16"/>
        </w:rPr>
      </w:pPr>
      <w:r>
        <w:rPr>
          <w:b/>
          <w:szCs w:val="16"/>
        </w:rPr>
        <w:t>Je m’engage (nous nous engageons) à :</w:t>
      </w:r>
    </w:p>
    <w:p w14:paraId="3458048F" w14:textId="77777777" w:rsidR="00335259" w:rsidRDefault="00CC5E02">
      <w:pPr>
        <w:pStyle w:val="normalformulaire"/>
        <w:spacing w:before="57"/>
      </w:pPr>
      <w:r>
        <w:rPr>
          <w:rStyle w:val="Policepardfaut1"/>
          <w:rFonts w:ascii="Wingdings" w:eastAsia="Wingdings" w:hAnsi="Wingdings" w:cs="Wingdings"/>
          <w:szCs w:val="16"/>
        </w:rPr>
        <w:t></w:t>
      </w:r>
      <w:r>
        <w:rPr>
          <w:rStyle w:val="Policepardfaut1"/>
          <w:rFonts w:eastAsia="Times New Roman"/>
          <w:szCs w:val="16"/>
        </w:rPr>
        <w:t xml:space="preserve"> </w:t>
      </w:r>
      <w:r>
        <w:rPr>
          <w:rStyle w:val="Policepardfaut1"/>
          <w:szCs w:val="16"/>
        </w:rPr>
        <w:t>réaliser le projet pour lequel l’aide est sollicitée dans un délai fixé dans la décision juridique d'attribution de subvention ;</w:t>
      </w:r>
    </w:p>
    <w:p w14:paraId="2FB3B199" w14:textId="77777777" w:rsidR="00335259" w:rsidRDefault="00CC5E02">
      <w:pPr>
        <w:pStyle w:val="normalformulaire"/>
        <w:spacing w:before="40"/>
      </w:pPr>
      <w:r>
        <w:rPr>
          <w:rStyle w:val="Policepardfaut1"/>
          <w:rFonts w:ascii="Wingdings" w:eastAsia="Wingdings" w:hAnsi="Wingdings" w:cs="Wingdings"/>
          <w:szCs w:val="16"/>
        </w:rPr>
        <w:t></w:t>
      </w:r>
      <w:r>
        <w:rPr>
          <w:rStyle w:val="Policepardfaut1"/>
          <w:rFonts w:eastAsia="Times New Roman"/>
          <w:szCs w:val="16"/>
        </w:rPr>
        <w:t xml:space="preserve"> informer le guichet unique service instructeur de toute modification de ma (notre) situation, de la raison sociale de ma (notre) structure, de mon (notre) projet ou de mes (nos) engagements ;</w:t>
      </w:r>
    </w:p>
    <w:p w14:paraId="1BB117A5" w14:textId="77777777" w:rsidR="00335259" w:rsidRDefault="00CC5E02">
      <w:pPr>
        <w:pStyle w:val="normalformulaire"/>
        <w:spacing w:before="40"/>
      </w:pPr>
      <w:r>
        <w:rPr>
          <w:rStyle w:val="Policepardfaut1"/>
          <w:rFonts w:ascii="Wingdings" w:eastAsia="Wingdings" w:hAnsi="Wingdings" w:cs="Wingdings"/>
          <w:szCs w:val="16"/>
        </w:rPr>
        <w:t></w:t>
      </w:r>
      <w:r>
        <w:rPr>
          <w:rStyle w:val="Policepardfaut1"/>
          <w:rFonts w:eastAsia="Times New Roman"/>
          <w:szCs w:val="16"/>
        </w:rPr>
        <w:t xml:space="preserve"> poursuivre mon (notre) activité agricole au sens de l’article L311-1 du Code rural et tout particulièrement mon (notre) activité ayant bénéficié de l’aide pendant une période de cinq années à compter de la date de paiement du solde de la subvention ;</w:t>
      </w:r>
    </w:p>
    <w:p w14:paraId="73E4DF58" w14:textId="77777777" w:rsidR="00335259" w:rsidRDefault="00CC5E02">
      <w:pPr>
        <w:pStyle w:val="normalformulaire"/>
        <w:spacing w:before="40"/>
      </w:pPr>
      <w:r>
        <w:rPr>
          <w:rStyle w:val="Policepardfaut1"/>
          <w:rFonts w:ascii="Wingdings" w:eastAsia="Wingdings" w:hAnsi="Wingdings" w:cs="Wingdings"/>
          <w:szCs w:val="16"/>
        </w:rPr>
        <w:t></w:t>
      </w:r>
      <w:r>
        <w:rPr>
          <w:rStyle w:val="Policepardfaut1"/>
          <w:rFonts w:eastAsia="Times New Roman"/>
          <w:szCs w:val="16"/>
        </w:rPr>
        <w:t xml:space="preserve"> maintenir en bon état fonctionnel et pour un usage identique les ouvrages, équipements et matériels ayant bénéficié des aides pendant une durée de cinq ans à compter de la date de paiement du solde de la subvention ; à ne pas revendre l’investissement subventionné pendant une durée de cinq ans à compter de la date de paiement du solde de la subvention ;</w:t>
      </w:r>
    </w:p>
    <w:p w14:paraId="2E591AF8" w14:textId="77777777" w:rsidR="00335259" w:rsidRDefault="00CC5E02">
      <w:pPr>
        <w:pStyle w:val="normalformulaire"/>
        <w:spacing w:before="40"/>
      </w:pPr>
      <w:r>
        <w:rPr>
          <w:rStyle w:val="Policepardfaut1"/>
          <w:rFonts w:ascii="Wingdings" w:eastAsia="Wingdings" w:hAnsi="Wingdings" w:cs="Wingdings"/>
          <w:szCs w:val="16"/>
        </w:rPr>
        <w:t></w:t>
      </w:r>
      <w:r>
        <w:rPr>
          <w:rStyle w:val="Policepardfaut1"/>
          <w:rFonts w:eastAsia="Times New Roman"/>
          <w:szCs w:val="16"/>
        </w:rPr>
        <w:t xml:space="preserve"> respecter les normes minimales dans le domaine de l'environnement, attachées à l’investissement objet de l’aide durant une période de cinq ans à compter de la date de paiement du solde de la subvention ;</w:t>
      </w:r>
    </w:p>
    <w:p w14:paraId="2B6C7A6E" w14:textId="77777777" w:rsidR="00335259" w:rsidRDefault="00CC5E02">
      <w:pPr>
        <w:pStyle w:val="normalformulaire"/>
        <w:spacing w:before="40"/>
      </w:pPr>
      <w:r>
        <w:rPr>
          <w:rStyle w:val="Policepardfaut1"/>
          <w:rFonts w:ascii="Wingdings" w:eastAsia="Wingdings" w:hAnsi="Wingdings" w:cs="Wingdings"/>
          <w:szCs w:val="16"/>
        </w:rPr>
        <w:t></w:t>
      </w:r>
      <w:r>
        <w:rPr>
          <w:rStyle w:val="Policepardfaut1"/>
          <w:rFonts w:eastAsia="Times New Roman"/>
          <w:szCs w:val="16"/>
        </w:rPr>
        <w:t xml:space="preserve"> me (nous) soumettre à l’ensemble des contrôles administratifs et sur place qui pourraient résulter de l’octroi d’aides nationales et européennes ;</w:t>
      </w:r>
    </w:p>
    <w:p w14:paraId="7BA19BBC" w14:textId="77777777" w:rsidR="00335259" w:rsidRDefault="00CC5E02">
      <w:pPr>
        <w:pStyle w:val="normalformulaire"/>
        <w:spacing w:before="40"/>
      </w:pPr>
      <w:r>
        <w:rPr>
          <w:rStyle w:val="Policepardfaut1"/>
          <w:rFonts w:ascii="Wingdings" w:eastAsia="Wingdings" w:hAnsi="Wingdings" w:cs="Wingdings"/>
          <w:szCs w:val="16"/>
        </w:rPr>
        <w:t></w:t>
      </w:r>
      <w:r>
        <w:rPr>
          <w:rStyle w:val="Policepardfaut1"/>
          <w:rFonts w:eastAsia="Times New Roman"/>
          <w:szCs w:val="16"/>
        </w:rPr>
        <w:t xml:space="preserve"> ne pas solliciter à l’avenir, pour ce projet, d’autres crédits (nationaux ou européens), en plus de ceux mentionnés dans le plan de financement prévisionnel du projet</w:t>
      </w:r>
      <w:r>
        <w:rPr>
          <w:rStyle w:val="Policepardfaut1"/>
          <w:rFonts w:ascii="Arial" w:eastAsia="Times New Roman" w:hAnsi="Arial"/>
          <w:szCs w:val="16"/>
        </w:rPr>
        <w:t> </w:t>
      </w:r>
      <w:r>
        <w:rPr>
          <w:rStyle w:val="Policepardfaut1"/>
          <w:rFonts w:eastAsia="Times New Roman"/>
          <w:szCs w:val="16"/>
        </w:rPr>
        <w:t>; en tout état de cause, j’en informe (nous informons) le guichet unique service instructeur de mon dossier ;</w:t>
      </w:r>
    </w:p>
    <w:p w14:paraId="01E069F8" w14:textId="77777777" w:rsidR="00335259" w:rsidRDefault="00CC5E02">
      <w:pPr>
        <w:pStyle w:val="normalformulaire"/>
        <w:spacing w:before="40"/>
      </w:pPr>
      <w:r>
        <w:rPr>
          <w:rStyle w:val="Policepardfaut1"/>
          <w:rFonts w:ascii="Wingdings" w:eastAsia="Wingdings" w:hAnsi="Wingdings" w:cs="Wingdings"/>
          <w:szCs w:val="16"/>
        </w:rPr>
        <w:t></w:t>
      </w:r>
      <w:r>
        <w:rPr>
          <w:rStyle w:val="Policepardfaut1"/>
          <w:rFonts w:eastAsia="Times New Roman"/>
          <w:szCs w:val="16"/>
        </w:rPr>
        <w:t xml:space="preserve"> détenir, conserver, fournir tout document ou justificatif permettant de vérifier la réalisation effective de l’opération (factures, relevés de compte bancaire, comptabilité, tout autre document attestant de l’éligibilité du destinataire de l’action) pendant 10 années à compter de l’attribution de la subvention ;</w:t>
      </w:r>
    </w:p>
    <w:p w14:paraId="194E0D83" w14:textId="77777777" w:rsidR="00335259" w:rsidRDefault="00CC5E02">
      <w:pPr>
        <w:pStyle w:val="normalformulaire"/>
        <w:spacing w:before="40"/>
      </w:pPr>
      <w:r>
        <w:rPr>
          <w:rStyle w:val="Policepardfaut1"/>
          <w:rFonts w:ascii="Wingdings" w:eastAsia="Wingdings" w:hAnsi="Wingdings" w:cs="Wingdings"/>
          <w:szCs w:val="16"/>
        </w:rPr>
        <w:t></w:t>
      </w:r>
      <w:r>
        <w:rPr>
          <w:rStyle w:val="Policepardfaut1"/>
          <w:rFonts w:eastAsia="Times New Roman"/>
          <w:szCs w:val="16"/>
        </w:rPr>
        <w:t xml:space="preserve"> entre la notification de l'accord de subvention et la demande de paiement, faire la publicité sur la participation du FEADER (Fonds européen agricole pour le développement rural) et des financeurs nationaux dans le financement du projet :</w:t>
      </w:r>
    </w:p>
    <w:p w14:paraId="626919D4" w14:textId="77777777" w:rsidR="00335259" w:rsidRDefault="00CC5E02">
      <w:pPr>
        <w:pStyle w:val="normalformulaire"/>
        <w:numPr>
          <w:ilvl w:val="0"/>
          <w:numId w:val="20"/>
        </w:numPr>
        <w:spacing w:before="40"/>
        <w:rPr>
          <w:rFonts w:eastAsia="Times New Roman"/>
          <w:i/>
          <w:iCs/>
          <w:szCs w:val="16"/>
        </w:rPr>
      </w:pPr>
      <w:r>
        <w:rPr>
          <w:rFonts w:eastAsia="Times New Roman"/>
          <w:i/>
          <w:iCs/>
          <w:szCs w:val="16"/>
        </w:rPr>
        <w:t>en donnant sur mon (notre) éventuel site web à usage professionnel, dès lors qu’un tel site existe, et quand un lien peut être établi entre ledit site et le soutien apporté à l’opération, une description succincte de l’opération, proportionnée au niveau de l’aide, y compris de sa finalité et de ses résultats, et mettant en lumière le soutien financier apporté par l’Union,</w:t>
      </w:r>
    </w:p>
    <w:p w14:paraId="7510D68B" w14:textId="77777777" w:rsidR="00335259" w:rsidRDefault="00CC5E02">
      <w:pPr>
        <w:pStyle w:val="normalformulaire"/>
        <w:numPr>
          <w:ilvl w:val="0"/>
          <w:numId w:val="20"/>
        </w:numPr>
        <w:spacing w:before="40"/>
        <w:rPr>
          <w:rFonts w:eastAsia="Times New Roman"/>
          <w:i/>
          <w:iCs/>
          <w:szCs w:val="16"/>
        </w:rPr>
      </w:pPr>
      <w:r>
        <w:rPr>
          <w:rFonts w:eastAsia="Times New Roman"/>
          <w:i/>
          <w:iCs/>
          <w:szCs w:val="16"/>
        </w:rPr>
        <w:t>en prévoyant, pour les opérations dont le soutien public total est supérieur à 50 000 € un support (dimension minimale : A3) présentant des informations sur l’opération, mettant en lumière le soutien financier apporté par l’Union, apposée en un lieu aisément visible par le public, tel que l’entrée d’un bâtiment.</w:t>
      </w:r>
    </w:p>
    <w:p w14:paraId="22038E5B" w14:textId="77777777" w:rsidR="00335259" w:rsidRDefault="00CC5E02">
      <w:pPr>
        <w:pStyle w:val="normalformulaire"/>
        <w:spacing w:before="40"/>
      </w:pPr>
      <w:r>
        <w:rPr>
          <w:rStyle w:val="Policepardfaut1"/>
          <w:szCs w:val="16"/>
        </w:rPr>
        <w:t>Je suis néanmoins invité à communiquer sur le financement européen et les financements nationaux associés dès le 1</w:t>
      </w:r>
      <w:r>
        <w:rPr>
          <w:rStyle w:val="Policepardfaut1"/>
          <w:szCs w:val="16"/>
          <w:vertAlign w:val="superscript"/>
        </w:rPr>
        <w:t>er</w:t>
      </w:r>
      <w:r>
        <w:rPr>
          <w:rStyle w:val="Policepardfaut1"/>
          <w:szCs w:val="16"/>
        </w:rPr>
        <w:t xml:space="preserve"> euro d'aide à l'appui d'une affiche de format A3</w:t>
      </w:r>
    </w:p>
    <w:p w14:paraId="7D78F646" w14:textId="77777777" w:rsidR="00335259" w:rsidRDefault="00335259">
      <w:pPr>
        <w:pStyle w:val="normalformulaire"/>
        <w:spacing w:before="40"/>
        <w:rPr>
          <w:szCs w:val="16"/>
        </w:rPr>
      </w:pPr>
    </w:p>
    <w:p w14:paraId="248CC4A2" w14:textId="77777777" w:rsidR="00335259" w:rsidRDefault="00CC5E02">
      <w:pPr>
        <w:pStyle w:val="Standard"/>
        <w:jc w:val="both"/>
      </w:pPr>
      <w:r>
        <w:rPr>
          <w:rStyle w:val="Policepardfaut1"/>
          <w:rFonts w:ascii="Tahoma" w:hAnsi="Tahoma"/>
          <w:b/>
          <w:sz w:val="16"/>
          <w:szCs w:val="16"/>
        </w:rPr>
        <w:t xml:space="preserve">Je suis informé(e) (nous sommes informés) </w:t>
      </w:r>
      <w:r>
        <w:rPr>
          <w:rStyle w:val="Policepardfaut1"/>
          <w:rFonts w:ascii="Tahoma" w:hAnsi="Tahoma"/>
          <w:b/>
          <w:color w:val="000000"/>
          <w:sz w:val="16"/>
          <w:szCs w:val="16"/>
        </w:rPr>
        <w:t>que :</w:t>
      </w:r>
    </w:p>
    <w:p w14:paraId="47602F3A" w14:textId="77777777" w:rsidR="00335259" w:rsidRDefault="00CC5E02">
      <w:pPr>
        <w:pStyle w:val="Standard"/>
        <w:tabs>
          <w:tab w:val="left" w:pos="0"/>
          <w:tab w:val="left" w:pos="357"/>
        </w:tabs>
        <w:spacing w:before="40"/>
        <w:jc w:val="both"/>
      </w:pPr>
      <w:r>
        <w:rPr>
          <w:rStyle w:val="Policepardfaut1"/>
          <w:rFonts w:ascii="Wingdings" w:eastAsia="Wingdings" w:hAnsi="Wingdings" w:cs="Wingdings"/>
          <w:sz w:val="16"/>
          <w:szCs w:val="16"/>
        </w:rPr>
        <w:t></w:t>
      </w:r>
      <w:r>
        <w:rPr>
          <w:rStyle w:val="Policepardfaut1"/>
          <w:rFonts w:ascii="Tahoma" w:hAnsi="Tahoma" w:cs="Tahoma"/>
          <w:sz w:val="16"/>
          <w:szCs w:val="16"/>
        </w:rPr>
        <w:t xml:space="preserve"> en cas d’irrégularité ou de non-respect de mes (nos) engagements, je devrai (nous devrons) rembourser les sommes perçues, majorées d’intérêts de retard et éventuellement de pénalités financières, sans préjudice des autres poursuites et sanctions prévues dans les textes en vigueur.</w:t>
      </w:r>
    </w:p>
    <w:p w14:paraId="50009CA3" w14:textId="77777777" w:rsidR="00335259" w:rsidRDefault="00335259">
      <w:pPr>
        <w:pStyle w:val="Standard"/>
        <w:tabs>
          <w:tab w:val="left" w:pos="0"/>
          <w:tab w:val="left" w:pos="357"/>
        </w:tabs>
        <w:jc w:val="both"/>
        <w:rPr>
          <w:rFonts w:ascii="Tahoma" w:hAnsi="Tahoma" w:cs="Tahoma"/>
          <w:color w:val="280099"/>
          <w:sz w:val="16"/>
          <w:szCs w:val="16"/>
          <w:shd w:val="clear" w:color="auto" w:fill="CCCCFF"/>
        </w:rPr>
      </w:pPr>
    </w:p>
    <w:p w14:paraId="4285E784" w14:textId="77777777" w:rsidR="00335259" w:rsidRDefault="00335259">
      <w:pPr>
        <w:pStyle w:val="Standard"/>
        <w:tabs>
          <w:tab w:val="left" w:pos="0"/>
          <w:tab w:val="left" w:pos="357"/>
        </w:tabs>
        <w:jc w:val="both"/>
        <w:rPr>
          <w:rFonts w:ascii="Tahoma" w:hAnsi="Tahoma" w:cs="Tahoma"/>
          <w:color w:val="280099"/>
          <w:sz w:val="16"/>
          <w:szCs w:val="16"/>
          <w:shd w:val="clear" w:color="auto" w:fill="CCCCFF"/>
        </w:rPr>
      </w:pPr>
    </w:p>
    <w:p w14:paraId="260F85AD" w14:textId="77777777" w:rsidR="00335259" w:rsidRDefault="00CC5E02">
      <w:pPr>
        <w:pStyle w:val="normalformulaire"/>
        <w:autoSpaceDE w:val="0"/>
        <w:spacing w:before="85"/>
        <w:ind w:left="57" w:right="57"/>
        <w:jc w:val="left"/>
      </w:pPr>
      <w:r>
        <w:rPr>
          <w:rStyle w:val="Policepardfaut1"/>
          <w:rFonts w:eastAsia="Tahoma, Tahoma" w:cs="Tahoma, Tahoma"/>
          <w:b/>
          <w:bCs/>
          <w:color w:val="000000"/>
        </w:rPr>
        <w:t xml:space="preserve">Fait le </w:t>
      </w:r>
      <w:r>
        <w:rPr>
          <w:rStyle w:val="Policepardfaut1"/>
          <w:rFonts w:ascii="Tahoma, Tahoma" w:eastAsia="Tahoma, Tahoma" w:hAnsi="Tahoma, Tahoma" w:cs="Tahoma, Tahoma"/>
          <w:color w:val="999999"/>
          <w:sz w:val="18"/>
          <w:szCs w:val="18"/>
        </w:rPr>
        <w:t>|__|__|/|__|__|/|__|__|__|__|</w:t>
      </w:r>
      <w:r>
        <w:rPr>
          <w:rStyle w:val="Policepardfaut1"/>
          <w:rFonts w:eastAsia="Tahoma, Tahoma" w:cs="Tahoma, Tahoma"/>
          <w:color w:val="000000"/>
        </w:rPr>
        <w:tab/>
      </w:r>
      <w:r>
        <w:rPr>
          <w:rStyle w:val="Policepardfaut1"/>
          <w:rFonts w:eastAsia="Tahoma, Tahoma" w:cs="Tahoma, Tahoma"/>
          <w:color w:val="000000"/>
        </w:rPr>
        <w:tab/>
      </w:r>
      <w:r>
        <w:rPr>
          <w:rStyle w:val="Policepardfaut1"/>
          <w:rFonts w:eastAsia="Tahoma, Tahoma" w:cs="Tahoma, Tahoma"/>
          <w:color w:val="000000"/>
        </w:rPr>
        <w:tab/>
      </w:r>
      <w:r>
        <w:rPr>
          <w:rStyle w:val="Policepardfaut1"/>
          <w:rFonts w:eastAsia="Tahoma, Tahoma" w:cs="Tahoma, Tahoma"/>
          <w:b/>
          <w:bCs/>
          <w:color w:val="000000"/>
          <w:szCs w:val="16"/>
        </w:rPr>
        <w:t>Signature du demandeur</w:t>
      </w:r>
    </w:p>
    <w:p w14:paraId="3C8805B4" w14:textId="77777777" w:rsidR="00335259" w:rsidRDefault="00CC5E02">
      <w:pPr>
        <w:pStyle w:val="normalformulaire"/>
        <w:autoSpaceDE w:val="0"/>
        <w:spacing w:before="85"/>
        <w:ind w:left="57" w:right="57"/>
        <w:jc w:val="right"/>
      </w:pPr>
      <w:r>
        <w:rPr>
          <w:noProof/>
          <w:lang w:eastAsia="fr-FR"/>
        </w:rPr>
        <mc:AlternateContent>
          <mc:Choice Requires="wps">
            <w:drawing>
              <wp:anchor distT="0" distB="0" distL="114300" distR="114300" simplePos="0" relativeHeight="251660288" behindDoc="0" locked="0" layoutInCell="1" allowOverlap="1" wp14:anchorId="6EE602F5" wp14:editId="090C716F">
                <wp:simplePos x="0" y="0"/>
                <wp:positionH relativeFrom="column">
                  <wp:posOffset>1886040</wp:posOffset>
                </wp:positionH>
                <wp:positionV relativeFrom="paragraph">
                  <wp:posOffset>10080</wp:posOffset>
                </wp:positionV>
                <wp:extent cx="5988600" cy="44496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5988600" cy="444960"/>
                        </a:xfrm>
                        <a:prstGeom prst="rect">
                          <a:avLst/>
                        </a:prstGeom>
                        <a:ln>
                          <a:noFill/>
                          <a:prstDash/>
                        </a:ln>
                      </wps:spPr>
                      <wps:txbx>
                        <w:txbxContent>
                          <w:p w14:paraId="2C2AEF4F" w14:textId="77777777" w:rsidR="007C5FB7" w:rsidRDefault="007C5FB7">
                            <w:pPr>
                              <w:spacing w:before="85" w:line="57" w:lineRule="atLeast"/>
                              <w:ind w:left="57" w:right="57"/>
                              <w:jc w:val="both"/>
                              <w:rPr>
                                <w:rFonts w:hint="eastAsia"/>
                              </w:rPr>
                            </w:pPr>
                            <w:r>
                              <w:rPr>
                                <w:rStyle w:val="Policepardfaut1"/>
                                <w:rFonts w:ascii="Tahoma" w:eastAsia="Tahoma" w:hAnsi="Tahoma"/>
                                <w:i/>
                                <w:iCs/>
                                <w:color w:val="000000"/>
                                <w:sz w:val="14"/>
                                <w:szCs w:val="14"/>
                              </w:rPr>
                              <w:t>(en cas de forme sociétaire, signature de tous les demandeurs ou du gérant / représentant légal en cas de procuration)</w:t>
                            </w:r>
                          </w:p>
                        </w:txbxContent>
                      </wps:txbx>
                      <wps:bodyPr vert="horz" wrap="square" lIns="0" tIns="0" rIns="0" bIns="0" anchor="t" compatLnSpc="0">
                        <a:noAutofit/>
                      </wps:bodyPr>
                    </wps:wsp>
                  </a:graphicData>
                </a:graphic>
              </wp:anchor>
            </w:drawing>
          </mc:Choice>
          <mc:Fallback>
            <w:pict>
              <v:shape w14:anchorId="6EE602F5" id="Zone de texte 9" o:spid="_x0000_s1027" type="#_x0000_t202" style="position:absolute;left:0;text-align:left;margin-left:148.5pt;margin-top:.8pt;width:471.55pt;height:35.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" filled="f" stroked="f">
                <v:textbox inset="0,0,0,0">
                  <w:txbxContent>
                    <w:p w14:paraId="2C2AEF4F" w14:textId="77777777" w:rsidR="007C5FB7" w:rsidRDefault="007C5FB7">
                      <w:pPr>
                        <w:spacing w:before="85" w:line="57" w:lineRule="atLeast"/>
                        <w:ind w:left="57" w:right="57"/>
                        <w:jc w:val="both"/>
                        <w:rPr>
                          <w:rFonts w:hint="eastAsia"/>
                        </w:rPr>
                      </w:pPr>
                      <w:r>
                        <w:rPr>
                          <w:rStyle w:val="Policepardfaut1"/>
                          <w:rFonts w:ascii="Tahoma" w:eastAsia="Tahoma" w:hAnsi="Tahoma"/>
                          <w:i/>
                          <w:iCs/>
                          <w:color w:val="000000"/>
                          <w:sz w:val="14"/>
                          <w:szCs w:val="14"/>
                        </w:rPr>
                        <w:t>(en cas de forme sociétaire, signature de tous les demandeurs ou du gérant / représentant légal en cas de procuration)</w:t>
                      </w:r>
                    </w:p>
                  </w:txbxContent>
                </v:textbox>
              </v:shape>
            </w:pict>
          </mc:Fallback>
        </mc:AlternateContent>
      </w:r>
    </w:p>
    <w:p w14:paraId="494FABA6" w14:textId="77777777" w:rsidR="00335259" w:rsidRDefault="00335259">
      <w:pPr>
        <w:pStyle w:val="normalformulaire"/>
        <w:spacing w:before="40"/>
        <w:rPr>
          <w:szCs w:val="16"/>
          <w:u w:val="single" w:color="B2B2B2"/>
        </w:rPr>
      </w:pPr>
    </w:p>
    <w:sectPr w:rsidR="00335259">
      <w:footerReference w:type="default" r:id="rId18"/>
      <w:pgSz w:w="11906" w:h="16838"/>
      <w:pgMar w:top="720" w:right="685" w:bottom="970" w:left="840" w:header="720" w:footer="58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E6A77" w14:textId="77777777" w:rsidR="00ED18E7" w:rsidRDefault="00ED18E7">
      <w:pPr>
        <w:rPr>
          <w:rFonts w:hint="eastAsia"/>
        </w:rPr>
      </w:pPr>
      <w:r>
        <w:separator/>
      </w:r>
    </w:p>
  </w:endnote>
  <w:endnote w:type="continuationSeparator" w:id="0">
    <w:p w14:paraId="52EDE13F" w14:textId="77777777" w:rsidR="00ED18E7" w:rsidRDefault="00ED18E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Calibri"/>
    <w:charset w:val="02"/>
    <w:family w:val="auto"/>
    <w:pitch w:val="default"/>
  </w:font>
  <w:font w:name="OpenSymbol, 'Arial Unicode MS'">
    <w:charset w:val="00"/>
    <w:family w:val="auto"/>
    <w:pitch w:val="default"/>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Bookman Old Style">
    <w:panose1 w:val="02050604050505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Liberation Sans">
    <w:charset w:val="00"/>
    <w:family w:val="swiss"/>
    <w:pitch w:val="variable"/>
  </w:font>
  <w:font w:name="Lucida Sans Unicode">
    <w:panose1 w:val="020B0602030504020204"/>
    <w:charset w:val="00"/>
    <w:family w:val="auto"/>
    <w:pitch w:val="variable"/>
    <w:sig w:usb0="80000AFF" w:usb1="0000396B" w:usb2="00000000" w:usb3="00000000" w:csb0="000000BF" w:csb1="00000000"/>
  </w:font>
  <w:font w:name="Arial Unicode MS">
    <w:panose1 w:val="020B0604020202020204"/>
    <w:charset w:val="00"/>
    <w:family w:val="auto"/>
    <w:pitch w:val="variable"/>
    <w:sig w:usb0="F7FFAFFF" w:usb1="E9DFFFFF" w:usb2="0000003F" w:usb3="00000000" w:csb0="003F01FF" w:csb1="00000000"/>
  </w:font>
  <w:font w:name="Tahoma, Tahoma">
    <w:altName w:val="Tahoma"/>
    <w:charset w:val="00"/>
    <w:family w:val="swiss"/>
    <w:pitch w:val="variable"/>
  </w:font>
  <w:font w:name="NewsGoth BT">
    <w:charset w:val="00"/>
    <w:family w:val="auto"/>
    <w:pitch w:val="default"/>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Wingdings 3">
    <w:panose1 w:val="05040102010807070707"/>
    <w:charset w:val="02"/>
    <w:family w:val="auto"/>
    <w:pitch w:val="variable"/>
    <w:sig w:usb0="00000000" w:usb1="10000000" w:usb2="00000000" w:usb3="00000000" w:csb0="80000000"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D4494" w14:textId="77777777" w:rsidR="007C5FB7" w:rsidRDefault="007C5FB7">
    <w:pPr>
      <w:pStyle w:val="Pieddepage"/>
      <w:tabs>
        <w:tab w:val="clear" w:pos="4536"/>
        <w:tab w:val="clear" w:pos="9072"/>
        <w:tab w:val="center" w:pos="5115"/>
        <w:tab w:val="left" w:pos="5145"/>
        <w:tab w:val="right" w:pos="10335"/>
      </w:tabs>
      <w:ind w:right="30"/>
      <w:jc w:val="left"/>
    </w:pPr>
    <w:r>
      <w:rPr>
        <w:rStyle w:val="Policepardfaut1"/>
        <w:b/>
        <w:bCs/>
        <w:color w:val="0084D1"/>
        <w:sz w:val="14"/>
        <w:szCs w:val="14"/>
      </w:rPr>
      <w:t>Formulaire de demande de subvention PCAEA Performance environnementale / AB – v20170802</w:t>
    </w:r>
  </w:p>
  <w:p w14:paraId="39FCAC8B" w14:textId="77777777" w:rsidR="007C5FB7" w:rsidRDefault="007C5FB7">
    <w:pPr>
      <w:pStyle w:val="Pieddepage"/>
      <w:tabs>
        <w:tab w:val="clear" w:pos="4536"/>
        <w:tab w:val="clear" w:pos="9072"/>
        <w:tab w:val="center" w:pos="5115"/>
        <w:tab w:val="left" w:pos="5145"/>
        <w:tab w:val="right" w:pos="10335"/>
      </w:tabs>
      <w:ind w:right="30"/>
      <w:jc w:val="left"/>
    </w:pPr>
    <w:r>
      <w:rPr>
        <w:rStyle w:val="Policepardfaut1"/>
        <w:b/>
        <w:bCs/>
        <w:color w:val="0084D1"/>
        <w:sz w:val="14"/>
        <w:szCs w:val="14"/>
      </w:rPr>
      <w:tab/>
      <w:t xml:space="preserve">Page </w:t>
    </w:r>
    <w:r>
      <w:rPr>
        <w:rStyle w:val="Policepardfaut1"/>
        <w:b/>
        <w:bCs/>
        <w:color w:val="0084D1"/>
        <w:sz w:val="14"/>
        <w:szCs w:val="14"/>
      </w:rPr>
      <w:fldChar w:fldCharType="begin"/>
    </w:r>
    <w:r>
      <w:rPr>
        <w:rStyle w:val="Policepardfaut1"/>
        <w:b/>
        <w:bCs/>
        <w:color w:val="0084D1"/>
        <w:sz w:val="14"/>
        <w:szCs w:val="14"/>
      </w:rPr>
      <w:instrText xml:space="preserve"> PAGE </w:instrText>
    </w:r>
    <w:r>
      <w:rPr>
        <w:rStyle w:val="Policepardfaut1"/>
        <w:b/>
        <w:bCs/>
        <w:color w:val="0084D1"/>
        <w:sz w:val="14"/>
        <w:szCs w:val="14"/>
      </w:rPr>
      <w:fldChar w:fldCharType="separate"/>
    </w:r>
    <w:r w:rsidR="00BA5627">
      <w:rPr>
        <w:rStyle w:val="Policepardfaut1"/>
        <w:b/>
        <w:bCs/>
        <w:noProof/>
        <w:color w:val="0084D1"/>
        <w:sz w:val="14"/>
        <w:szCs w:val="14"/>
      </w:rPr>
      <w:t>8</w:t>
    </w:r>
    <w:r>
      <w:rPr>
        <w:rStyle w:val="Policepardfaut1"/>
        <w:b/>
        <w:bCs/>
        <w:color w:val="0084D1"/>
        <w:sz w:val="14"/>
        <w:szCs w:val="14"/>
      </w:rPr>
      <w:fldChar w:fldCharType="end"/>
    </w:r>
    <w:r>
      <w:rPr>
        <w:rStyle w:val="Policepardfaut1"/>
        <w:b/>
        <w:bCs/>
        <w:color w:val="0084D1"/>
        <w:sz w:val="14"/>
        <w:szCs w:val="14"/>
      </w:rPr>
      <w:t>/</w:t>
    </w:r>
    <w:r>
      <w:rPr>
        <w:rStyle w:val="Policepardfaut1"/>
        <w:b/>
        <w:bCs/>
        <w:color w:val="0084D1"/>
        <w:sz w:val="14"/>
        <w:szCs w:val="14"/>
      </w:rPr>
      <w:fldChar w:fldCharType="begin"/>
    </w:r>
    <w:r>
      <w:rPr>
        <w:rStyle w:val="Policepardfaut1"/>
        <w:b/>
        <w:bCs/>
        <w:color w:val="0084D1"/>
        <w:sz w:val="14"/>
        <w:szCs w:val="14"/>
      </w:rPr>
      <w:instrText xml:space="preserve"> NUMPAGES </w:instrText>
    </w:r>
    <w:r>
      <w:rPr>
        <w:rStyle w:val="Policepardfaut1"/>
        <w:b/>
        <w:bCs/>
        <w:color w:val="0084D1"/>
        <w:sz w:val="14"/>
        <w:szCs w:val="14"/>
      </w:rPr>
      <w:fldChar w:fldCharType="separate"/>
    </w:r>
    <w:r w:rsidR="00BA5627">
      <w:rPr>
        <w:rStyle w:val="Policepardfaut1"/>
        <w:b/>
        <w:bCs/>
        <w:noProof/>
        <w:color w:val="0084D1"/>
        <w:sz w:val="14"/>
        <w:szCs w:val="14"/>
      </w:rPr>
      <w:t>8</w:t>
    </w:r>
    <w:r>
      <w:rPr>
        <w:rStyle w:val="Policepardfaut1"/>
        <w:b/>
        <w:bCs/>
        <w:color w:val="0084D1"/>
        <w:sz w:val="14"/>
        <w:szCs w:val="1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094E7" w14:textId="77777777" w:rsidR="00ED18E7" w:rsidRDefault="00ED18E7">
      <w:pPr>
        <w:rPr>
          <w:rFonts w:hint="eastAsia"/>
        </w:rPr>
      </w:pPr>
      <w:r>
        <w:rPr>
          <w:color w:val="000000"/>
        </w:rPr>
        <w:separator/>
      </w:r>
    </w:p>
  </w:footnote>
  <w:footnote w:type="continuationSeparator" w:id="0">
    <w:p w14:paraId="6A9511B0" w14:textId="77777777" w:rsidR="00ED18E7" w:rsidRDefault="00ED18E7">
      <w:pPr>
        <w:rPr>
          <w:rFonts w:hint="eastAsia"/>
        </w:rPr>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1259"/>
    <w:multiLevelType w:val="multilevel"/>
    <w:tmpl w:val="1CA08742"/>
    <w:styleLink w:val="WWNum1"/>
    <w:lvl w:ilvl="0">
      <w:start w:val="1"/>
      <w:numFmt w:val="upperRoman"/>
      <w:lvlText w:val="%1."/>
      <w:lvlJc w:val="left"/>
      <w:pPr>
        <w:ind w:left="720" w:hanging="360"/>
      </w:pPr>
    </w:lvl>
    <w:lvl w:ilvl="1">
      <w:start w:val="1"/>
      <w:numFmt w:val="upperLetter"/>
      <w:lvlText w:val="%2."/>
      <w:lvlJc w:val="left"/>
      <w:pPr>
        <w:ind w:left="1080" w:hanging="360"/>
      </w:pPr>
    </w:lvl>
    <w:lvl w:ilvl="2">
      <w:start w:val="1"/>
      <w:numFmt w:val="decimal"/>
      <w:lvlText w:val="%3."/>
      <w:lvlJc w:val="left"/>
      <w:pPr>
        <w:ind w:left="1440" w:hanging="360"/>
      </w:pPr>
    </w:lvl>
    <w:lvl w:ilvl="3">
      <w:start w:val="1"/>
      <w:numFmt w:val="lowerLetter"/>
      <w:lvlText w:val="%4)"/>
      <w:lvlJc w:val="left"/>
      <w:pPr>
        <w:ind w:left="1800" w:hanging="360"/>
      </w:pPr>
    </w:lvl>
    <w:lvl w:ilvl="4">
      <w:start w:val="1"/>
      <w:numFmt w:val="decimal"/>
      <w:lvlText w:val="(%5)"/>
      <w:lvlJc w:val="left"/>
      <w:pPr>
        <w:ind w:left="2160" w:hanging="360"/>
      </w:pPr>
    </w:lvl>
    <w:lvl w:ilvl="5">
      <w:start w:val="1"/>
      <w:numFmt w:val="lowerLetter"/>
      <w:lvlText w:val="(%6)"/>
      <w:lvlJc w:val="left"/>
      <w:pPr>
        <w:ind w:left="2520" w:hanging="360"/>
      </w:pPr>
    </w:lvl>
    <w:lvl w:ilvl="6">
      <w:start w:val="1"/>
      <w:numFmt w:val="lowerRoman"/>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
    <w:nsid w:val="00B37C96"/>
    <w:multiLevelType w:val="multilevel"/>
    <w:tmpl w:val="D928611C"/>
    <w:styleLink w:val="WWNum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AE59C7"/>
    <w:multiLevelType w:val="multilevel"/>
    <w:tmpl w:val="BFD602B4"/>
    <w:styleLink w:val="WW8Num12"/>
    <w:lvl w:ilvl="0">
      <w:numFmt w:val="bullet"/>
      <w:lvlText w:val="•"/>
      <w:lvlJc w:val="left"/>
      <w:rPr>
        <w:rFonts w:ascii="StarSymbol" w:eastAsia="OpenSymbol, 'Arial Unicode MS'" w:hAnsi="StarSymbol" w:cs="Open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nsid w:val="1C396B60"/>
    <w:multiLevelType w:val="multilevel"/>
    <w:tmpl w:val="212A982C"/>
    <w:styleLink w:val="WW8Num4"/>
    <w:lvl w:ilvl="0">
      <w:numFmt w:val="bullet"/>
      <w:lvlText w:val="-"/>
      <w:lvlJc w:val="left"/>
      <w:rPr>
        <w:rFonts w:ascii="Times New Roman" w:hAnsi="Times New Roman"/>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1EAD7E6E"/>
    <w:multiLevelType w:val="multilevel"/>
    <w:tmpl w:val="312CE95A"/>
    <w:styleLink w:val="WW8Num5"/>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26263184"/>
    <w:multiLevelType w:val="multilevel"/>
    <w:tmpl w:val="8850DB02"/>
    <w:styleLink w:val="WW8Num13"/>
    <w:lvl w:ilvl="0">
      <w:start w:val="4"/>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nsid w:val="2B924A7C"/>
    <w:multiLevelType w:val="multilevel"/>
    <w:tmpl w:val="8A84715C"/>
    <w:styleLink w:val="WWNum15"/>
    <w:lvl w:ilvl="0">
      <w:start w:val="1"/>
      <w:numFmt w:val="decimal"/>
      <w:lvlText w:val="%1."/>
      <w:lvlJc w:val="left"/>
      <w:pPr>
        <w:ind w:left="720" w:hanging="360"/>
      </w:pPr>
    </w:lvl>
    <w:lvl w:ilv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D4B52EC"/>
    <w:multiLevelType w:val="multilevel"/>
    <w:tmpl w:val="EECA64CC"/>
    <w:styleLink w:val="WW8Num11"/>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nsid w:val="31AD77C4"/>
    <w:multiLevelType w:val="multilevel"/>
    <w:tmpl w:val="C63C7D34"/>
    <w:styleLink w:val="Outline"/>
    <w:lvl w:ilvl="0">
      <w:start w:val="1"/>
      <w:numFmt w:val="upperRoman"/>
      <w:pStyle w:val="Titre1"/>
      <w:lvlText w:val="%1."/>
      <w:lvlJc w:val="left"/>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upperRoman"/>
      <w:pStyle w:val="Titre7"/>
      <w:lvlText w:val="%7."/>
      <w:lvlJc w:val="left"/>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
    <w:nsid w:val="36EA5BBD"/>
    <w:multiLevelType w:val="multilevel"/>
    <w:tmpl w:val="3A32E6EE"/>
    <w:styleLink w:val="WW8Num7"/>
    <w:lvl w:ilvl="0">
      <w:numFmt w:val="bullet"/>
      <w:lvlText w:val=""/>
      <w:lvlJc w:val="left"/>
      <w:rPr>
        <w:rFonts w:ascii="Wingdings" w:hAnsi="Wingdings" w:cs="Wingdings"/>
        <w:color w:val="00808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380E302A"/>
    <w:multiLevelType w:val="multilevel"/>
    <w:tmpl w:val="148A354C"/>
    <w:styleLink w:val="WWNum12"/>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1">
    <w:nsid w:val="43181F59"/>
    <w:multiLevelType w:val="multilevel"/>
    <w:tmpl w:val="C5D28A46"/>
    <w:styleLink w:val="WW8Num15"/>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nsid w:val="47152E3F"/>
    <w:multiLevelType w:val="multilevel"/>
    <w:tmpl w:val="E07C73CA"/>
    <w:styleLink w:val="WW8Num2"/>
    <w:lvl w:ilvl="0">
      <w:start w:val="1"/>
      <w:numFmt w:val="upperRoman"/>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lowerLetter"/>
      <w:lvlText w:val="(%8)"/>
      <w:lvlJc w:val="left"/>
    </w:lvl>
    <w:lvl w:ilvl="8">
      <w:start w:val="1"/>
      <w:numFmt w:val="lowerRoman"/>
      <w:lvlText w:val="(%9)"/>
      <w:lvlJc w:val="left"/>
    </w:lvl>
  </w:abstractNum>
  <w:abstractNum w:abstractNumId="13">
    <w:nsid w:val="4D2265B9"/>
    <w:multiLevelType w:val="multilevel"/>
    <w:tmpl w:val="829279F0"/>
    <w:lvl w:ilvl="0">
      <w:numFmt w:val="bullet"/>
      <w:lvlText w:val="•"/>
      <w:lvlJc w:val="left"/>
      <w:pPr>
        <w:ind w:left="720" w:hanging="360"/>
      </w:pPr>
      <w:rPr>
        <w:rFonts w:ascii="StarSymbol" w:eastAsia="OpenSymbol, 'Arial Unicode MS'" w:hAnsi="StarSymbol" w:cs="OpenSymbol, 'Arial Unicode MS'"/>
      </w:rPr>
    </w:lvl>
    <w:lvl w:ilvl="1">
      <w:numFmt w:val="bullet"/>
      <w:lvlText w:val="•"/>
      <w:lvlJc w:val="left"/>
      <w:pPr>
        <w:ind w:left="1080" w:hanging="360"/>
      </w:pPr>
      <w:rPr>
        <w:rFonts w:ascii="StarSymbol" w:eastAsia="OpenSymbol, 'Arial Unicode MS'" w:hAnsi="StarSymbol" w:cs="OpenSymbol, 'Arial Unicode MS'"/>
      </w:rPr>
    </w:lvl>
    <w:lvl w:ilvl="2">
      <w:numFmt w:val="bullet"/>
      <w:lvlText w:val="•"/>
      <w:lvlJc w:val="left"/>
      <w:pPr>
        <w:ind w:left="1440" w:hanging="360"/>
      </w:pPr>
      <w:rPr>
        <w:rFonts w:ascii="StarSymbol" w:eastAsia="OpenSymbol, 'Arial Unicode MS'" w:hAnsi="StarSymbol" w:cs="OpenSymbol, 'Arial Unicode MS'"/>
      </w:rPr>
    </w:lvl>
    <w:lvl w:ilvl="3">
      <w:numFmt w:val="bullet"/>
      <w:lvlText w:val="•"/>
      <w:lvlJc w:val="left"/>
      <w:pPr>
        <w:ind w:left="1800" w:hanging="360"/>
      </w:pPr>
      <w:rPr>
        <w:rFonts w:ascii="StarSymbol" w:eastAsia="OpenSymbol, 'Arial Unicode MS'" w:hAnsi="StarSymbol" w:cs="OpenSymbol, 'Arial Unicode MS'"/>
      </w:rPr>
    </w:lvl>
    <w:lvl w:ilvl="4">
      <w:numFmt w:val="bullet"/>
      <w:lvlText w:val="•"/>
      <w:lvlJc w:val="left"/>
      <w:pPr>
        <w:ind w:left="2160" w:hanging="360"/>
      </w:pPr>
      <w:rPr>
        <w:rFonts w:ascii="StarSymbol" w:eastAsia="OpenSymbol, 'Arial Unicode MS'" w:hAnsi="StarSymbol" w:cs="OpenSymbol, 'Arial Unicode MS'"/>
      </w:rPr>
    </w:lvl>
    <w:lvl w:ilvl="5">
      <w:numFmt w:val="bullet"/>
      <w:lvlText w:val="•"/>
      <w:lvlJc w:val="left"/>
      <w:pPr>
        <w:ind w:left="2520" w:hanging="360"/>
      </w:pPr>
      <w:rPr>
        <w:rFonts w:ascii="StarSymbol" w:eastAsia="OpenSymbol, 'Arial Unicode MS'" w:hAnsi="StarSymbol" w:cs="OpenSymbol, 'Arial Unicode MS'"/>
      </w:rPr>
    </w:lvl>
    <w:lvl w:ilvl="6">
      <w:numFmt w:val="bullet"/>
      <w:lvlText w:val="•"/>
      <w:lvlJc w:val="left"/>
      <w:pPr>
        <w:ind w:left="2880" w:hanging="360"/>
      </w:pPr>
      <w:rPr>
        <w:rFonts w:ascii="StarSymbol" w:eastAsia="OpenSymbol, 'Arial Unicode MS'" w:hAnsi="StarSymbol" w:cs="OpenSymbol, 'Arial Unicode MS'"/>
      </w:rPr>
    </w:lvl>
    <w:lvl w:ilvl="7">
      <w:numFmt w:val="bullet"/>
      <w:lvlText w:val="•"/>
      <w:lvlJc w:val="left"/>
      <w:pPr>
        <w:ind w:left="3240" w:hanging="360"/>
      </w:pPr>
      <w:rPr>
        <w:rFonts w:ascii="StarSymbol" w:eastAsia="OpenSymbol, 'Arial Unicode MS'" w:hAnsi="StarSymbol" w:cs="OpenSymbol, 'Arial Unicode MS'"/>
      </w:rPr>
    </w:lvl>
    <w:lvl w:ilvl="8">
      <w:numFmt w:val="bullet"/>
      <w:lvlText w:val="•"/>
      <w:lvlJc w:val="left"/>
      <w:pPr>
        <w:ind w:left="3600" w:hanging="360"/>
      </w:pPr>
      <w:rPr>
        <w:rFonts w:ascii="StarSymbol" w:eastAsia="OpenSymbol, 'Arial Unicode MS'" w:hAnsi="StarSymbol" w:cs="OpenSymbol, 'Arial Unicode MS'"/>
      </w:rPr>
    </w:lvl>
  </w:abstractNum>
  <w:abstractNum w:abstractNumId="14">
    <w:nsid w:val="4DDB16FB"/>
    <w:multiLevelType w:val="multilevel"/>
    <w:tmpl w:val="8222B064"/>
    <w:styleLink w:val="WW8Num1"/>
    <w:lvl w:ilvl="0">
      <w:start w:val="1"/>
      <w:numFmt w:val="upperRoman"/>
      <w:lvlText w:val="%1."/>
      <w:lvlJc w:val="left"/>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nsid w:val="4E012EF6"/>
    <w:multiLevelType w:val="multilevel"/>
    <w:tmpl w:val="A1CA3C86"/>
    <w:styleLink w:val="WW8Num8"/>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nsid w:val="57245034"/>
    <w:multiLevelType w:val="multilevel"/>
    <w:tmpl w:val="341EC078"/>
    <w:styleLink w:val="WW8Num3"/>
    <w:lvl w:ilvl="0">
      <w:numFmt w:val="bullet"/>
      <w:lvlText w:val=""/>
      <w:lvlJc w:val="left"/>
      <w:rPr>
        <w:rFonts w:ascii="Wingdings" w:hAnsi="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71D42483"/>
    <w:multiLevelType w:val="multilevel"/>
    <w:tmpl w:val="EC203C74"/>
    <w:styleLink w:val="WW8Num6"/>
    <w:lvl w:ilvl="0">
      <w:numFmt w:val="bullet"/>
      <w:lvlText w:val=""/>
      <w:lvlJc w:val="left"/>
      <w:rPr>
        <w:rFonts w:ascii="Wingdings" w:hAnsi="Wingding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nsid w:val="75F63EA0"/>
    <w:multiLevelType w:val="multilevel"/>
    <w:tmpl w:val="62584FCA"/>
    <w:styleLink w:val="WWNum14"/>
    <w:lvl w:ilvl="0">
      <w:numFmt w:val="bullet"/>
      <w:lvlText w:val=""/>
      <w:lvlJc w:val="left"/>
      <w:pPr>
        <w:ind w:left="1440" w:hanging="360"/>
      </w:pPr>
    </w:lvl>
    <w:lvl w:ilvl="1">
      <w:numFmt w:val="bullet"/>
      <w:lvlText w:val="o"/>
      <w:lvlJc w:val="left"/>
      <w:pPr>
        <w:ind w:left="2160" w:hanging="360"/>
      </w:pPr>
    </w:lvl>
    <w:lvl w:ilvl="2">
      <w:numFmt w:val="bullet"/>
      <w:lvlText w:val=""/>
      <w:lvlJc w:val="left"/>
      <w:pPr>
        <w:ind w:left="2880" w:hanging="360"/>
      </w:pPr>
    </w:lvl>
    <w:lvl w:ilvl="3">
      <w:numFmt w:val="bullet"/>
      <w:lvlText w:val=""/>
      <w:lvlJc w:val="left"/>
      <w:pPr>
        <w:ind w:left="3600" w:hanging="360"/>
      </w:pPr>
    </w:lvl>
    <w:lvl w:ilvl="4">
      <w:numFmt w:val="bullet"/>
      <w:lvlText w:val="o"/>
      <w:lvlJc w:val="left"/>
      <w:pPr>
        <w:ind w:left="4320" w:hanging="360"/>
      </w:pPr>
    </w:lvl>
    <w:lvl w:ilvl="5">
      <w:numFmt w:val="bullet"/>
      <w:lvlText w:val=""/>
      <w:lvlJc w:val="left"/>
      <w:pPr>
        <w:ind w:left="5040" w:hanging="360"/>
      </w:pPr>
    </w:lvl>
    <w:lvl w:ilvl="6">
      <w:numFmt w:val="bullet"/>
      <w:lvlText w:val=""/>
      <w:lvlJc w:val="left"/>
      <w:pPr>
        <w:ind w:left="5760" w:hanging="360"/>
      </w:pPr>
    </w:lvl>
    <w:lvl w:ilvl="7">
      <w:numFmt w:val="bullet"/>
      <w:lvlText w:val="o"/>
      <w:lvlJc w:val="left"/>
      <w:pPr>
        <w:ind w:left="6480" w:hanging="360"/>
      </w:pPr>
    </w:lvl>
    <w:lvl w:ilvl="8">
      <w:numFmt w:val="bullet"/>
      <w:lvlText w:val=""/>
      <w:lvlJc w:val="left"/>
      <w:pPr>
        <w:ind w:left="7200" w:hanging="360"/>
      </w:pPr>
    </w:lvl>
  </w:abstractNum>
  <w:abstractNum w:abstractNumId="19">
    <w:nsid w:val="7E5D1935"/>
    <w:multiLevelType w:val="multilevel"/>
    <w:tmpl w:val="8262560C"/>
    <w:styleLink w:val="WW8Num9"/>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8"/>
  </w:num>
  <w:num w:numId="2">
    <w:abstractNumId w:val="14"/>
  </w:num>
  <w:num w:numId="3">
    <w:abstractNumId w:val="12"/>
  </w:num>
  <w:num w:numId="4">
    <w:abstractNumId w:val="16"/>
  </w:num>
  <w:num w:numId="5">
    <w:abstractNumId w:val="3"/>
  </w:num>
  <w:num w:numId="6">
    <w:abstractNumId w:val="4"/>
  </w:num>
  <w:num w:numId="7">
    <w:abstractNumId w:val="17"/>
  </w:num>
  <w:num w:numId="8">
    <w:abstractNumId w:val="15"/>
  </w:num>
  <w:num w:numId="9">
    <w:abstractNumId w:val="5"/>
  </w:num>
  <w:num w:numId="10">
    <w:abstractNumId w:val="11"/>
  </w:num>
  <w:num w:numId="11">
    <w:abstractNumId w:val="2"/>
  </w:num>
  <w:num w:numId="12">
    <w:abstractNumId w:val="19"/>
  </w:num>
  <w:num w:numId="13">
    <w:abstractNumId w:val="7"/>
  </w:num>
  <w:num w:numId="14">
    <w:abstractNumId w:val="9"/>
  </w:num>
  <w:num w:numId="15">
    <w:abstractNumId w:val="0"/>
  </w:num>
  <w:num w:numId="16">
    <w:abstractNumId w:val="6"/>
  </w:num>
  <w:num w:numId="17">
    <w:abstractNumId w:val="10"/>
  </w:num>
  <w:num w:numId="18">
    <w:abstractNumId w:val="1"/>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245"/>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259"/>
    <w:rsid w:val="00335259"/>
    <w:rsid w:val="005E745B"/>
    <w:rsid w:val="007C5FB7"/>
    <w:rsid w:val="00A36640"/>
    <w:rsid w:val="00BA5627"/>
    <w:rsid w:val="00CC5E02"/>
    <w:rsid w:val="00ED18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F6BCE"/>
  <w15:docId w15:val="{DB1524C4-322C-4A12-A94C-8E736B1A6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pPr>
      <w:suppressAutoHyphens/>
    </w:pPr>
  </w:style>
  <w:style w:type="paragraph" w:styleId="Titre1">
    <w:name w:val="heading 1"/>
    <w:basedOn w:val="Standard"/>
    <w:next w:val="Standard"/>
    <w:pPr>
      <w:keepNext/>
      <w:numPr>
        <w:numId w:val="1"/>
      </w:numPr>
      <w:spacing w:before="240" w:after="60"/>
      <w:outlineLvl w:val="0"/>
    </w:pPr>
    <w:rPr>
      <w:rFonts w:ascii="Bookman Old Style" w:eastAsia="Bookman Old Style" w:hAnsi="Bookman Old Style" w:cs="Arial"/>
      <w:bCs/>
      <w:color w:val="000000"/>
      <w:sz w:val="28"/>
      <w:szCs w:val="32"/>
    </w:rPr>
  </w:style>
  <w:style w:type="paragraph" w:styleId="Titre2">
    <w:name w:val="heading 2"/>
    <w:basedOn w:val="Standard"/>
    <w:next w:val="Standard"/>
    <w:pPr>
      <w:keepNext/>
      <w:numPr>
        <w:ilvl w:val="1"/>
        <w:numId w:val="1"/>
      </w:numPr>
      <w:outlineLvl w:val="1"/>
    </w:pPr>
  </w:style>
  <w:style w:type="paragraph" w:styleId="Titre3">
    <w:name w:val="heading 3"/>
    <w:basedOn w:val="Standard"/>
    <w:next w:val="Standard"/>
    <w:pPr>
      <w:keepNext/>
      <w:numPr>
        <w:ilvl w:val="2"/>
        <w:numId w:val="1"/>
      </w:numPr>
      <w:outlineLvl w:val="2"/>
    </w:pPr>
    <w:rPr>
      <w:rFonts w:ascii="Arial" w:eastAsia="Arial" w:hAnsi="Arial" w:cs="Arial"/>
      <w:b/>
      <w:sz w:val="20"/>
      <w:u w:val="single"/>
    </w:rPr>
  </w:style>
  <w:style w:type="paragraph" w:styleId="Titre4">
    <w:name w:val="heading 4"/>
    <w:basedOn w:val="Standard"/>
    <w:next w:val="Standard"/>
    <w:pPr>
      <w:keepNext/>
      <w:numPr>
        <w:ilvl w:val="3"/>
        <w:numId w:val="1"/>
      </w:numPr>
      <w:spacing w:before="240" w:after="60"/>
      <w:outlineLvl w:val="3"/>
    </w:pPr>
    <w:rPr>
      <w:b/>
      <w:bCs/>
      <w:sz w:val="28"/>
      <w:szCs w:val="28"/>
    </w:rPr>
  </w:style>
  <w:style w:type="paragraph" w:styleId="Titre7">
    <w:name w:val="heading 7"/>
    <w:basedOn w:val="Standard"/>
    <w:next w:val="Standard"/>
    <w:pPr>
      <w:keepNext/>
      <w:numPr>
        <w:ilvl w:val="6"/>
        <w:numId w:val="1"/>
      </w:numPr>
      <w:jc w:val="both"/>
      <w:outlineLvl w:val="6"/>
    </w:pPr>
    <w:rPr>
      <w:rFonts w:ascii="Tahoma" w:eastAsia="Tahoma" w:hAnsi="Tahoma" w:cs="Tahoma"/>
      <w:b/>
      <w:color w:val="FFFFF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utline">
    <w:name w:val="Outline"/>
    <w:basedOn w:val="Aucuneliste"/>
    <w:pPr>
      <w:numPr>
        <w:numId w:val="1"/>
      </w:numPr>
    </w:pPr>
  </w:style>
  <w:style w:type="paragraph" w:customStyle="1" w:styleId="Standard">
    <w:name w:val="Standard"/>
    <w:pPr>
      <w:widowControl/>
      <w:suppressAutoHyphens/>
    </w:pPr>
    <w:rPr>
      <w:rFonts w:ascii="Times New Roman" w:eastAsia="Times New Roman" w:hAnsi="Times New Roman" w:cs="Times New Roman"/>
      <w:lang w:bidi="ar-SA"/>
    </w:rPr>
  </w:style>
  <w:style w:type="paragraph" w:customStyle="1" w:styleId="Heading">
    <w:name w:val="Heading"/>
    <w:basedOn w:val="Standard"/>
    <w:next w:val="Textbody"/>
    <w:pPr>
      <w:jc w:val="center"/>
    </w:pPr>
    <w:rPr>
      <w:b/>
      <w:bCs/>
      <w:sz w:val="36"/>
      <w:szCs w:val="36"/>
    </w:rPr>
  </w:style>
  <w:style w:type="paragraph" w:customStyle="1" w:styleId="Textbody">
    <w:name w:val="Text body"/>
    <w:basedOn w:val="Standard"/>
    <w:rPr>
      <w:rFonts w:ascii="Tahoma" w:eastAsia="Tahoma" w:hAnsi="Tahoma" w:cs="Tahoma"/>
      <w:sz w:val="16"/>
    </w:rPr>
  </w:style>
  <w:style w:type="paragraph" w:styleId="Liste">
    <w:name w:val="List"/>
    <w:basedOn w:val="Textbody"/>
    <w:rPr>
      <w:rFonts w:ascii="Liberation Sans" w:eastAsia="Liberation Sans" w:hAnsi="Liberation Sans" w:cs="Liberation Sans"/>
    </w:rPr>
  </w:style>
  <w:style w:type="paragraph" w:styleId="Lgende">
    <w:name w:val="caption"/>
    <w:basedOn w:val="Standard"/>
    <w:pPr>
      <w:suppressLineNumbers/>
      <w:spacing w:before="120" w:after="120"/>
    </w:pPr>
    <w:rPr>
      <w:rFonts w:ascii="Liberation Sans" w:eastAsia="Liberation Sans" w:hAnsi="Liberation Sans" w:cs="Tahoma"/>
      <w:i/>
      <w:iCs/>
    </w:rPr>
  </w:style>
  <w:style w:type="paragraph" w:customStyle="1" w:styleId="Index">
    <w:name w:val="Index"/>
    <w:basedOn w:val="Standard"/>
    <w:pPr>
      <w:suppressLineNumbers/>
    </w:pPr>
    <w:rPr>
      <w:rFonts w:ascii="Liberation Sans" w:eastAsia="Liberation Sans" w:hAnsi="Liberation Sans" w:cs="Tahoma"/>
    </w:rPr>
  </w:style>
  <w:style w:type="paragraph" w:customStyle="1" w:styleId="Titre10">
    <w:name w:val="Titre1"/>
    <w:basedOn w:val="Standard"/>
    <w:next w:val="Textbody"/>
    <w:pPr>
      <w:keepNext/>
      <w:spacing w:before="240" w:after="120"/>
    </w:pPr>
    <w:rPr>
      <w:rFonts w:ascii="Liberation Sans" w:eastAsia="Lucida Sans Unicode" w:hAnsi="Liberation Sans" w:cs="Tahoma"/>
      <w:sz w:val="28"/>
      <w:szCs w:val="28"/>
    </w:rPr>
  </w:style>
  <w:style w:type="paragraph" w:customStyle="1" w:styleId="Lgende1">
    <w:name w:val="Légende1"/>
    <w:basedOn w:val="Standard"/>
    <w:pPr>
      <w:suppressLineNumbers/>
      <w:spacing w:before="120" w:after="120"/>
    </w:pPr>
    <w:rPr>
      <w:rFonts w:ascii="Liberation Sans" w:eastAsia="Liberation Sans" w:hAnsi="Liberation Sans" w:cs="Tahoma"/>
      <w:i/>
      <w:iCs/>
    </w:rPr>
  </w:style>
  <w:style w:type="paragraph" w:customStyle="1" w:styleId="Contents3">
    <w:name w:val="Contents 3"/>
    <w:basedOn w:val="Standard"/>
    <w:next w:val="Standard"/>
    <w:pPr>
      <w:tabs>
        <w:tab w:val="left" w:pos="1920"/>
        <w:tab w:val="right" w:pos="9542"/>
      </w:tabs>
      <w:ind w:left="480"/>
    </w:pPr>
    <w:rPr>
      <w:iCs/>
      <w:szCs w:val="21"/>
    </w:rPr>
  </w:style>
  <w:style w:type="paragraph" w:customStyle="1" w:styleId="normalformulaire">
    <w:name w:val="normal formulaire"/>
    <w:basedOn w:val="Standard"/>
    <w:pPr>
      <w:jc w:val="both"/>
    </w:pPr>
    <w:rPr>
      <w:rFonts w:ascii="Tahoma" w:eastAsia="Tahoma" w:hAnsi="Tahoma" w:cs="Tahoma"/>
      <w:sz w:val="16"/>
    </w:rPr>
  </w:style>
  <w:style w:type="paragraph" w:customStyle="1" w:styleId="titreformulaire">
    <w:name w:val="titre formulaire"/>
    <w:basedOn w:val="Titre7"/>
    <w:pPr>
      <w:numPr>
        <w:ilvl w:val="0"/>
        <w:numId w:val="0"/>
      </w:numPr>
    </w:pPr>
  </w:style>
  <w:style w:type="paragraph" w:customStyle="1" w:styleId="italiqueformulaire">
    <w:name w:val="italique formulaire"/>
    <w:basedOn w:val="normalformulaire"/>
    <w:rPr>
      <w:i/>
      <w:sz w:val="14"/>
    </w:rPr>
  </w:style>
  <w:style w:type="paragraph" w:customStyle="1" w:styleId="texte">
    <w:name w:val="texte"/>
    <w:basedOn w:val="Standard"/>
    <w:pPr>
      <w:spacing w:before="120"/>
      <w:jc w:val="both"/>
    </w:pPr>
    <w:rPr>
      <w:rFonts w:ascii="Arial" w:eastAsia="Arial" w:hAnsi="Arial" w:cs="Arial"/>
      <w:sz w:val="20"/>
      <w:szCs w:val="20"/>
    </w:rPr>
  </w:style>
  <w:style w:type="paragraph" w:customStyle="1" w:styleId="Footnote">
    <w:name w:val="Footnote"/>
    <w:basedOn w:val="Standard"/>
    <w:pPr>
      <w:jc w:val="both"/>
    </w:pPr>
    <w:rPr>
      <w:rFonts w:ascii="Arial" w:eastAsia="Arial" w:hAnsi="Arial" w:cs="Arial"/>
      <w:sz w:val="20"/>
      <w:szCs w:val="20"/>
    </w:rPr>
  </w:style>
  <w:style w:type="paragraph" w:customStyle="1" w:styleId="Framecontents">
    <w:name w:val="Frame contents"/>
    <w:basedOn w:val="Textbody"/>
  </w:style>
  <w:style w:type="paragraph" w:styleId="Pieddepage">
    <w:name w:val="footer"/>
    <w:basedOn w:val="Standard"/>
    <w:pPr>
      <w:tabs>
        <w:tab w:val="center" w:pos="4536"/>
        <w:tab w:val="right" w:pos="9072"/>
      </w:tabs>
      <w:jc w:val="both"/>
    </w:pPr>
    <w:rPr>
      <w:rFonts w:ascii="Arial" w:eastAsia="Arial" w:hAnsi="Arial" w:cs="Arial"/>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En-tte">
    <w:name w:val="header"/>
    <w:basedOn w:val="Standard"/>
    <w:pPr>
      <w:suppressLineNumbers/>
      <w:tabs>
        <w:tab w:val="center" w:pos="4818"/>
        <w:tab w:val="right" w:pos="9637"/>
      </w:tabs>
    </w:pPr>
  </w:style>
  <w:style w:type="paragraph" w:styleId="Normalweb">
    <w:name w:val="Normal (Web)"/>
    <w:basedOn w:val="Standard"/>
    <w:pPr>
      <w:spacing w:before="280" w:after="119"/>
    </w:pPr>
    <w:rPr>
      <w:rFonts w:ascii="Arial Unicode MS" w:eastAsia="Arial Unicode MS" w:hAnsi="Arial Unicode MS" w:cs="Arial Unicode MS"/>
    </w:rPr>
  </w:style>
  <w:style w:type="paragraph" w:customStyle="1" w:styleId="Default">
    <w:name w:val="Default"/>
    <w:basedOn w:val="Standard"/>
    <w:pPr>
      <w:autoSpaceDE w:val="0"/>
    </w:pPr>
    <w:rPr>
      <w:rFonts w:ascii="Tahoma, Tahoma" w:eastAsia="Tahoma, Tahoma" w:hAnsi="Tahoma, Tahoma" w:cs="Tahoma, Tahoma"/>
      <w:color w:val="000000"/>
    </w:rPr>
  </w:style>
  <w:style w:type="paragraph" w:customStyle="1" w:styleId="Corpsdetexte21">
    <w:name w:val="Corps de texte 21"/>
    <w:basedOn w:val="Standard"/>
    <w:rPr>
      <w:rFonts w:ascii="Tahoma" w:eastAsia="Tahoma" w:hAnsi="Tahoma" w:cs="Tahoma"/>
      <w:color w:val="FF0000"/>
      <w:sz w:val="16"/>
    </w:rPr>
  </w:style>
  <w:style w:type="paragraph" w:styleId="Sous-titre">
    <w:name w:val="Subtitle"/>
    <w:basedOn w:val="Heading"/>
    <w:next w:val="Textbody"/>
    <w:rPr>
      <w:i/>
      <w:iCs/>
    </w:rPr>
  </w:style>
  <w:style w:type="paragraph" w:customStyle="1" w:styleId="Quotations">
    <w:name w:val="Quotations"/>
    <w:basedOn w:val="Standard"/>
    <w:pPr>
      <w:spacing w:after="283"/>
      <w:ind w:left="567" w:right="567"/>
    </w:pPr>
  </w:style>
  <w:style w:type="paragraph" w:customStyle="1" w:styleId="Corpsdetexte31">
    <w:name w:val="Corps de texte 31"/>
    <w:basedOn w:val="Standard"/>
    <w:pPr>
      <w:tabs>
        <w:tab w:val="left" w:pos="426"/>
      </w:tabs>
      <w:jc w:val="both"/>
    </w:pPr>
    <w:rPr>
      <w:rFonts w:ascii="Arial" w:eastAsia="Arial" w:hAnsi="Arial" w:cs="Arial"/>
    </w:rPr>
  </w:style>
  <w:style w:type="paragraph" w:customStyle="1" w:styleId="CharCarChar1CarCarCarCarCarCar1">
    <w:name w:val="Char Car Char1 Car Car Car Car Car Car1"/>
    <w:pPr>
      <w:widowControl/>
      <w:suppressAutoHyphens/>
      <w:textAlignment w:val="auto"/>
    </w:pPr>
    <w:rPr>
      <w:rFonts w:ascii="NewsGoth BT" w:eastAsia="NewsGoth BT" w:hAnsi="NewsGoth BT" w:cs="NewsGoth BT"/>
      <w:sz w:val="22"/>
      <w:lang w:val="en-US" w:eastAsia="en-US"/>
    </w:rPr>
  </w:style>
  <w:style w:type="paragraph" w:styleId="Titre">
    <w:name w:val="Title"/>
    <w:basedOn w:val="Heading"/>
    <w:next w:val="Textbody"/>
    <w:rPr>
      <w:sz w:val="56"/>
      <w:szCs w:val="56"/>
    </w:rPr>
  </w:style>
  <w:style w:type="character" w:customStyle="1" w:styleId="Policepardfaut1">
    <w:name w:val="Police par défaut1"/>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Wingdings" w:eastAsia="Wingdings" w:hAnsi="Wingdings" w:cs="Wingdings"/>
      <w:color w:val="auto"/>
    </w:rPr>
  </w:style>
  <w:style w:type="character" w:customStyle="1" w:styleId="WW8Num6z0">
    <w:name w:val="WW8Num6z0"/>
    <w:rPr>
      <w:rFonts w:ascii="Wingdings" w:eastAsia="Wingdings" w:hAnsi="Wingdings"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5z0">
    <w:name w:val="WW8Num5z0"/>
    <w:rPr>
      <w:rFonts w:ascii="Wingdings" w:eastAsia="Wingdings" w:hAnsi="Wingdings" w:cs="Times New Roman"/>
    </w:rPr>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2z0">
    <w:name w:val="WW8Num2z0"/>
    <w:rPr>
      <w:rFonts w:ascii="Wingdings" w:eastAsia="Wingdings" w:hAnsi="Wingdings" w:cs="Wingdings"/>
      <w:color w:val="008080"/>
    </w:rPr>
  </w:style>
  <w:style w:type="character" w:customStyle="1" w:styleId="WW8Num8z0">
    <w:name w:val="WW8Num8z0"/>
    <w:rPr>
      <w:rFonts w:ascii="Wingdings" w:eastAsia="Wingdings" w:hAnsi="Wingdings" w:cs="Times New Roman"/>
    </w:rPr>
  </w:style>
  <w:style w:type="character" w:customStyle="1" w:styleId="WW8Num9z0">
    <w:name w:val="WW8Num9z0"/>
    <w:rPr>
      <w:rFonts w:ascii="Wingdings" w:eastAsia="Wingdings" w:hAnsi="Wingdings" w:cs="Wingdings"/>
      <w:color w:val="008080"/>
    </w:rPr>
  </w:style>
  <w:style w:type="character" w:customStyle="1" w:styleId="WW8Num13z0">
    <w:name w:val="WW8Num13z0"/>
    <w:rPr>
      <w:rFonts w:ascii="Times New Roman" w:eastAsia="Arial Unicode MS" w:hAnsi="Times New Roman" w:cs="Times New Roman"/>
    </w:rPr>
  </w:style>
  <w:style w:type="character" w:customStyle="1" w:styleId="WW8Num13z1">
    <w:name w:val="WW8Num13z1"/>
    <w:rPr>
      <w:rFonts w:ascii="Courier New" w:eastAsia="Courier New" w:hAnsi="Courier New" w:cs="Courier New"/>
    </w:rPr>
  </w:style>
  <w:style w:type="character" w:customStyle="1" w:styleId="WW8Num13z2">
    <w:name w:val="WW8Num13z2"/>
    <w:rPr>
      <w:rFonts w:ascii="Wingdings" w:eastAsia="Wingdings" w:hAnsi="Wingdings" w:cs="Wingdings"/>
    </w:rPr>
  </w:style>
  <w:style w:type="character" w:customStyle="1" w:styleId="WW8Num13z3">
    <w:name w:val="WW8Num13z3"/>
    <w:rPr>
      <w:rFonts w:ascii="Symbol" w:eastAsia="Symbol" w:hAnsi="Symbol" w:cs="Symbol"/>
    </w:rPr>
  </w:style>
  <w:style w:type="character" w:customStyle="1" w:styleId="Policepardfaut10">
    <w:name w:val="Police par défaut1"/>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NumberingSymbols">
    <w:name w:val="Numbering Symbols"/>
    <w:rPr>
      <w:rFonts w:ascii="Tahoma" w:eastAsia="Tahoma" w:hAnsi="Tahoma" w:cs="Tahoma"/>
      <w:b w:val="0"/>
      <w:bCs w:val="0"/>
      <w:sz w:val="16"/>
      <w:szCs w:val="16"/>
    </w:rPr>
  </w:style>
  <w:style w:type="character" w:customStyle="1" w:styleId="Teletype">
    <w:name w:val="Teletype"/>
    <w:rPr>
      <w:rFonts w:ascii="Courier New" w:eastAsia="Courier New" w:hAnsi="Courier New" w:cs="Courier New"/>
    </w:rPr>
  </w:style>
  <w:style w:type="character" w:customStyle="1" w:styleId="WW8Num12z0">
    <w:name w:val="WW8Num12z0"/>
    <w:rPr>
      <w:rFonts w:ascii="Wingdings" w:eastAsia="Wingdings" w:hAnsi="Wingdings" w:cs="Wingdings"/>
      <w:color w:val="008080"/>
    </w:rPr>
  </w:style>
  <w:style w:type="character" w:customStyle="1" w:styleId="WW8Num7z0">
    <w:name w:val="WW8Num7z0"/>
    <w:rPr>
      <w:rFonts w:ascii="Wingdings" w:eastAsia="Wingdings" w:hAnsi="Wingdings" w:cs="Wingdings"/>
      <w:color w:val="008080"/>
    </w:rPr>
  </w:style>
  <w:style w:type="character" w:customStyle="1" w:styleId="Internetlink">
    <w:name w:val="Internet link"/>
    <w:basedOn w:val="Policepardfaut10"/>
    <w:rPr>
      <w:color w:val="0000FF"/>
      <w:u w:val="single"/>
    </w:rPr>
  </w:style>
  <w:style w:type="character" w:customStyle="1" w:styleId="VisitedInternetLink">
    <w:name w:val="Visited Internet Link"/>
    <w:rPr>
      <w:color w:val="800000"/>
      <w:u w:val="single"/>
    </w:rPr>
  </w:style>
  <w:style w:type="character" w:customStyle="1" w:styleId="Character20style">
    <w:name w:val="Character_20_style"/>
  </w:style>
  <w:style w:type="character" w:customStyle="1" w:styleId="Zeichenformat">
    <w:name w:val="Zeichenformat"/>
  </w:style>
  <w:style w:type="numbering" w:customStyle="1" w:styleId="WW8Num1">
    <w:name w:val="WW8Num1"/>
    <w:basedOn w:val="Aucuneliste"/>
    <w:pPr>
      <w:numPr>
        <w:numId w:val="2"/>
      </w:numPr>
    </w:pPr>
  </w:style>
  <w:style w:type="numbering" w:customStyle="1" w:styleId="WW8Num2">
    <w:name w:val="WW8Num2"/>
    <w:basedOn w:val="Aucuneliste"/>
    <w:pPr>
      <w:numPr>
        <w:numId w:val="3"/>
      </w:numPr>
    </w:pPr>
  </w:style>
  <w:style w:type="numbering" w:customStyle="1" w:styleId="WW8Num3">
    <w:name w:val="WW8Num3"/>
    <w:basedOn w:val="Aucuneliste"/>
    <w:pPr>
      <w:numPr>
        <w:numId w:val="4"/>
      </w:numPr>
    </w:pPr>
  </w:style>
  <w:style w:type="numbering" w:customStyle="1" w:styleId="WW8Num4">
    <w:name w:val="WW8Num4"/>
    <w:basedOn w:val="Aucuneliste"/>
    <w:pPr>
      <w:numPr>
        <w:numId w:val="5"/>
      </w:numPr>
    </w:pPr>
  </w:style>
  <w:style w:type="numbering" w:customStyle="1" w:styleId="WW8Num5">
    <w:name w:val="WW8Num5"/>
    <w:basedOn w:val="Aucuneliste"/>
    <w:pPr>
      <w:numPr>
        <w:numId w:val="6"/>
      </w:numPr>
    </w:pPr>
  </w:style>
  <w:style w:type="numbering" w:customStyle="1" w:styleId="WW8Num6">
    <w:name w:val="WW8Num6"/>
    <w:basedOn w:val="Aucuneliste"/>
    <w:pPr>
      <w:numPr>
        <w:numId w:val="7"/>
      </w:numPr>
    </w:pPr>
  </w:style>
  <w:style w:type="numbering" w:customStyle="1" w:styleId="WW8Num8">
    <w:name w:val="WW8Num8"/>
    <w:basedOn w:val="Aucuneliste"/>
    <w:pPr>
      <w:numPr>
        <w:numId w:val="8"/>
      </w:numPr>
    </w:pPr>
  </w:style>
  <w:style w:type="numbering" w:customStyle="1" w:styleId="WW8Num13">
    <w:name w:val="WW8Num13"/>
    <w:basedOn w:val="Aucuneliste"/>
    <w:pPr>
      <w:numPr>
        <w:numId w:val="9"/>
      </w:numPr>
    </w:pPr>
  </w:style>
  <w:style w:type="numbering" w:customStyle="1" w:styleId="WW8Num15">
    <w:name w:val="WW8Num15"/>
    <w:basedOn w:val="Aucuneliste"/>
    <w:pPr>
      <w:numPr>
        <w:numId w:val="10"/>
      </w:numPr>
    </w:pPr>
  </w:style>
  <w:style w:type="numbering" w:customStyle="1" w:styleId="WW8Num12">
    <w:name w:val="WW8Num12"/>
    <w:basedOn w:val="Aucuneliste"/>
    <w:pPr>
      <w:numPr>
        <w:numId w:val="11"/>
      </w:numPr>
    </w:pPr>
  </w:style>
  <w:style w:type="numbering" w:customStyle="1" w:styleId="WW8Num9">
    <w:name w:val="WW8Num9"/>
    <w:basedOn w:val="Aucuneliste"/>
    <w:pPr>
      <w:numPr>
        <w:numId w:val="12"/>
      </w:numPr>
    </w:pPr>
  </w:style>
  <w:style w:type="numbering" w:customStyle="1" w:styleId="WW8Num11">
    <w:name w:val="WW8Num11"/>
    <w:basedOn w:val="Aucuneliste"/>
    <w:pPr>
      <w:numPr>
        <w:numId w:val="13"/>
      </w:numPr>
    </w:pPr>
  </w:style>
  <w:style w:type="numbering" w:customStyle="1" w:styleId="WW8Num7">
    <w:name w:val="WW8Num7"/>
    <w:basedOn w:val="Aucuneliste"/>
    <w:pPr>
      <w:numPr>
        <w:numId w:val="14"/>
      </w:numPr>
    </w:pPr>
  </w:style>
  <w:style w:type="numbering" w:customStyle="1" w:styleId="WWNum1">
    <w:name w:val="WWNum1"/>
    <w:basedOn w:val="Aucuneliste"/>
    <w:pPr>
      <w:numPr>
        <w:numId w:val="15"/>
      </w:numPr>
    </w:pPr>
  </w:style>
  <w:style w:type="numbering" w:customStyle="1" w:styleId="WWNum15">
    <w:name w:val="WWNum15"/>
    <w:basedOn w:val="Aucuneliste"/>
    <w:pPr>
      <w:numPr>
        <w:numId w:val="16"/>
      </w:numPr>
    </w:pPr>
  </w:style>
  <w:style w:type="numbering" w:customStyle="1" w:styleId="WWNum12">
    <w:name w:val="WWNum12"/>
    <w:basedOn w:val="Aucuneliste"/>
    <w:pPr>
      <w:numPr>
        <w:numId w:val="17"/>
      </w:numPr>
    </w:pPr>
  </w:style>
  <w:style w:type="numbering" w:customStyle="1" w:styleId="WWNum16">
    <w:name w:val="WWNum16"/>
    <w:basedOn w:val="Aucuneliste"/>
    <w:pPr>
      <w:numPr>
        <w:numId w:val="18"/>
      </w:numPr>
    </w:pPr>
  </w:style>
  <w:style w:type="numbering" w:customStyle="1" w:styleId="WWNum14">
    <w:name w:val="WWNum14"/>
    <w:basedOn w:val="Aucuneliste"/>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g"/><Relationship Id="rId13" Type="http://schemas.openxmlformats.org/officeDocument/2006/relationships/image" Target="media/image7.png"/><Relationship Id="rId14" Type="http://schemas.openxmlformats.org/officeDocument/2006/relationships/hyperlink" Target="http://www.europe-en-rhonealpes.eu/" TargetMode="External"/><Relationship Id="rId15" Type="http://schemas.openxmlformats.org/officeDocument/2006/relationships/hyperlink" Target="http://www.europe-en-rhonealpes.eu/" TargetMode="External"/><Relationship Id="rId16" Type="http://schemas.openxmlformats.org/officeDocument/2006/relationships/hyperlink" Target="http://www.europe-en-rhonealpes.eu/" TargetMode="External"/><Relationship Id="rId17" Type="http://schemas.openxmlformats.org/officeDocument/2006/relationships/hyperlink" Target="http://www.europe-en-rhonealpes.eu/" TargetMode="Externa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3850</Words>
  <Characters>21178</Characters>
  <Application>Microsoft Macintosh Word</Application>
  <DocSecurity>0</DocSecurity>
  <Lines>176</Lines>
  <Paragraphs>49</Paragraphs>
  <ScaleCrop>false</ScaleCrop>
  <Company/>
  <LinksUpToDate>false</LinksUpToDate>
  <CharactersWithSpaces>24979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DGFAR</dc:creator>
  <cp:lastModifiedBy>Catherine Mallevre</cp:lastModifiedBy>
  <cp:revision>2</cp:revision>
  <cp:lastPrinted>2016-05-31T15:44:00Z</cp:lastPrinted>
  <dcterms:created xsi:type="dcterms:W3CDTF">2017-09-06T07:45:00Z</dcterms:created>
  <dcterms:modified xsi:type="dcterms:W3CDTF">2017-09-06T07:45:00Z</dcterms:modified>
</cp:coreProperties>
</file>